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CA3F3" w14:textId="25FC3780" w:rsidR="008A795E" w:rsidRPr="008A795E" w:rsidRDefault="00D138A1" w:rsidP="008A795E">
      <w:pPr>
        <w:suppressAutoHyphens/>
        <w:autoSpaceDN w:val="0"/>
        <w:spacing w:line="276" w:lineRule="auto"/>
        <w:jc w:val="center"/>
        <w:textAlignment w:val="baseline"/>
        <w:rPr>
          <w:b/>
          <w:bCs/>
          <w:kern w:val="3"/>
          <w:sz w:val="28"/>
          <w:szCs w:val="28"/>
          <w:lang w:eastAsia="zh-CN"/>
        </w:rPr>
      </w:pPr>
      <w:r>
        <w:rPr>
          <w:b/>
          <w:bCs/>
          <w:kern w:val="3"/>
          <w:sz w:val="28"/>
          <w:szCs w:val="28"/>
          <w:lang w:eastAsia="zh-CN"/>
        </w:rPr>
        <w:t xml:space="preserve">Kivitelezési </w:t>
      </w:r>
      <w:r w:rsidR="008A795E">
        <w:rPr>
          <w:b/>
          <w:bCs/>
          <w:kern w:val="3"/>
          <w:sz w:val="28"/>
          <w:szCs w:val="28"/>
          <w:lang w:eastAsia="zh-CN"/>
        </w:rPr>
        <w:t>keretszerződés</w:t>
      </w:r>
    </w:p>
    <w:p w14:paraId="181D9D56" w14:textId="4329B393" w:rsidR="008A795E" w:rsidRDefault="008A795E" w:rsidP="008A795E">
      <w:pPr>
        <w:suppressAutoHyphens/>
        <w:autoSpaceDN w:val="0"/>
        <w:spacing w:line="276" w:lineRule="auto"/>
        <w:jc w:val="both"/>
        <w:textAlignment w:val="baseline"/>
        <w:rPr>
          <w:kern w:val="3"/>
          <w:sz w:val="22"/>
          <w:szCs w:val="22"/>
          <w:lang w:eastAsia="zh-CN"/>
        </w:rPr>
      </w:pPr>
    </w:p>
    <w:p w14:paraId="31DAE53F" w14:textId="57E9FC72" w:rsidR="008A795E" w:rsidRPr="008A795E" w:rsidRDefault="008A795E" w:rsidP="008A795E">
      <w:pPr>
        <w:suppressAutoHyphens/>
        <w:autoSpaceDN w:val="0"/>
        <w:spacing w:line="276" w:lineRule="auto"/>
        <w:jc w:val="center"/>
        <w:textAlignment w:val="baseline"/>
        <w:rPr>
          <w:kern w:val="3"/>
          <w:lang w:eastAsia="zh-CN"/>
        </w:rPr>
      </w:pPr>
      <w:r w:rsidRPr="008A795E">
        <w:rPr>
          <w:b/>
          <w:bCs/>
        </w:rPr>
        <w:t>„</w:t>
      </w:r>
      <w:r w:rsidR="00D138A1" w:rsidRPr="00D138A1">
        <w:rPr>
          <w:b/>
          <w:bCs/>
        </w:rPr>
        <w:t>Gyorsszolgálati munkák</w:t>
      </w:r>
      <w:r w:rsidRPr="008A795E">
        <w:rPr>
          <w:b/>
          <w:bCs/>
        </w:rPr>
        <w:t>”</w:t>
      </w:r>
    </w:p>
    <w:p w14:paraId="4F669B0B" w14:textId="46867E2D" w:rsidR="008A795E" w:rsidRPr="00AD0781" w:rsidRDefault="00D138A1" w:rsidP="00AD0781">
      <w:pPr>
        <w:suppressAutoHyphens/>
        <w:autoSpaceDN w:val="0"/>
        <w:spacing w:line="276" w:lineRule="auto"/>
        <w:jc w:val="center"/>
        <w:textAlignment w:val="baseline"/>
        <w:rPr>
          <w:b/>
          <w:bCs/>
          <w:kern w:val="3"/>
          <w:sz w:val="22"/>
          <w:szCs w:val="22"/>
          <w:lang w:eastAsia="zh-CN"/>
        </w:rPr>
      </w:pPr>
      <w:r w:rsidRPr="00D138A1">
        <w:rPr>
          <w:b/>
          <w:bCs/>
          <w:kern w:val="3"/>
          <w:sz w:val="22"/>
          <w:szCs w:val="22"/>
          <w:lang w:eastAsia="zh-CN"/>
        </w:rPr>
        <w:t>EKR001322402024</w:t>
      </w:r>
    </w:p>
    <w:p w14:paraId="549A0A48" w14:textId="77777777" w:rsidR="008A795E" w:rsidRDefault="008A795E" w:rsidP="008A795E">
      <w:pPr>
        <w:suppressAutoHyphens/>
        <w:autoSpaceDN w:val="0"/>
        <w:spacing w:line="276" w:lineRule="auto"/>
        <w:jc w:val="both"/>
        <w:textAlignment w:val="baseline"/>
        <w:rPr>
          <w:kern w:val="3"/>
          <w:sz w:val="22"/>
          <w:szCs w:val="22"/>
          <w:lang w:eastAsia="zh-CN"/>
        </w:rPr>
      </w:pPr>
    </w:p>
    <w:p w14:paraId="17440DDF" w14:textId="2E56D79A"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amely létrejött egyrészről:</w:t>
      </w:r>
    </w:p>
    <w:p w14:paraId="28D4F323" w14:textId="77777777" w:rsidR="008A795E" w:rsidRPr="00CB7330" w:rsidRDefault="008A795E" w:rsidP="008A795E">
      <w:pPr>
        <w:spacing w:line="276" w:lineRule="auto"/>
        <w:ind w:right="-2"/>
        <w:rPr>
          <w:sz w:val="22"/>
          <w:szCs w:val="22"/>
        </w:rPr>
      </w:pPr>
    </w:p>
    <w:p w14:paraId="0C80585D" w14:textId="77777777" w:rsidR="008A795E" w:rsidRPr="00CB7330" w:rsidRDefault="008A795E" w:rsidP="008A795E">
      <w:pPr>
        <w:suppressAutoHyphens/>
        <w:autoSpaceDN w:val="0"/>
        <w:spacing w:line="276" w:lineRule="auto"/>
        <w:ind w:left="2832" w:hanging="2832"/>
        <w:jc w:val="both"/>
        <w:textAlignment w:val="baseline"/>
        <w:rPr>
          <w:kern w:val="3"/>
          <w:sz w:val="22"/>
          <w:szCs w:val="22"/>
          <w:lang w:eastAsia="zh-CN"/>
        </w:rPr>
      </w:pPr>
      <w:r w:rsidRPr="00CB7330">
        <w:rPr>
          <w:kern w:val="3"/>
          <w:sz w:val="22"/>
          <w:szCs w:val="22"/>
          <w:lang w:eastAsia="zh-CN"/>
        </w:rPr>
        <w:t xml:space="preserve">Név: </w:t>
      </w:r>
      <w:r w:rsidRPr="00CB7330">
        <w:rPr>
          <w:kern w:val="3"/>
          <w:sz w:val="22"/>
          <w:szCs w:val="22"/>
          <w:lang w:eastAsia="zh-CN"/>
        </w:rPr>
        <w:tab/>
      </w:r>
      <w:r w:rsidRPr="00F56059">
        <w:rPr>
          <w:b/>
          <w:kern w:val="3"/>
          <w:sz w:val="22"/>
          <w:szCs w:val="22"/>
          <w:lang w:eastAsia="zh-CN"/>
        </w:rPr>
        <w:t>EVIN Erzsébetvárosi Ingatlangazdálkodási Nonprofit Zártkörűen Működő Részvénytársaság</w:t>
      </w:r>
    </w:p>
    <w:p w14:paraId="32CAA8AD" w14:textId="77777777"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 xml:space="preserve">Székhely: </w:t>
      </w:r>
      <w:r w:rsidRPr="00CB7330">
        <w:rPr>
          <w:kern w:val="3"/>
          <w:sz w:val="22"/>
          <w:szCs w:val="22"/>
          <w:lang w:eastAsia="zh-CN"/>
        </w:rPr>
        <w:tab/>
      </w:r>
      <w:r w:rsidRPr="00CB7330">
        <w:rPr>
          <w:kern w:val="3"/>
          <w:sz w:val="22"/>
          <w:szCs w:val="22"/>
          <w:lang w:eastAsia="zh-CN"/>
        </w:rPr>
        <w:tab/>
      </w:r>
      <w:r w:rsidRPr="00CB7330">
        <w:rPr>
          <w:kern w:val="3"/>
          <w:sz w:val="22"/>
          <w:szCs w:val="22"/>
          <w:lang w:eastAsia="zh-CN"/>
        </w:rPr>
        <w:tab/>
      </w:r>
      <w:r w:rsidRPr="00D509F1">
        <w:rPr>
          <w:sz w:val="22"/>
          <w:szCs w:val="22"/>
        </w:rPr>
        <w:t>1071 Budapest, Damjanich utca 12.</w:t>
      </w:r>
      <w:r>
        <w:rPr>
          <w:sz w:val="22"/>
          <w:szCs w:val="22"/>
        </w:rPr>
        <w:t>;</w:t>
      </w:r>
    </w:p>
    <w:p w14:paraId="23B5B3DD" w14:textId="77777777" w:rsidR="008A795E" w:rsidRDefault="008A795E" w:rsidP="008A795E">
      <w:pPr>
        <w:suppressAutoHyphens/>
        <w:autoSpaceDN w:val="0"/>
        <w:spacing w:line="276" w:lineRule="auto"/>
        <w:jc w:val="both"/>
        <w:textAlignment w:val="baseline"/>
        <w:rPr>
          <w:sz w:val="22"/>
          <w:szCs w:val="22"/>
        </w:rPr>
      </w:pPr>
      <w:r>
        <w:rPr>
          <w:sz w:val="22"/>
          <w:szCs w:val="22"/>
        </w:rPr>
        <w:t>A</w:t>
      </w:r>
      <w:r w:rsidRPr="00D509F1">
        <w:rPr>
          <w:sz w:val="22"/>
          <w:szCs w:val="22"/>
        </w:rPr>
        <w:t>dószám:</w:t>
      </w:r>
      <w:r>
        <w:rPr>
          <w:sz w:val="22"/>
          <w:szCs w:val="22"/>
        </w:rPr>
        <w:tab/>
      </w:r>
      <w:r>
        <w:rPr>
          <w:sz w:val="22"/>
          <w:szCs w:val="22"/>
        </w:rPr>
        <w:tab/>
      </w:r>
      <w:r>
        <w:rPr>
          <w:sz w:val="22"/>
          <w:szCs w:val="22"/>
        </w:rPr>
        <w:tab/>
      </w:r>
      <w:r w:rsidRPr="00D509F1">
        <w:rPr>
          <w:sz w:val="22"/>
          <w:szCs w:val="22"/>
        </w:rPr>
        <w:t>12194528-2-42</w:t>
      </w:r>
      <w:r>
        <w:rPr>
          <w:sz w:val="22"/>
          <w:szCs w:val="22"/>
        </w:rPr>
        <w:t>;</w:t>
      </w:r>
    </w:p>
    <w:p w14:paraId="0CC1F5E9" w14:textId="77777777" w:rsidR="008A795E" w:rsidRDefault="008A795E" w:rsidP="008A795E">
      <w:pPr>
        <w:suppressAutoHyphens/>
        <w:autoSpaceDN w:val="0"/>
        <w:spacing w:line="276" w:lineRule="auto"/>
        <w:jc w:val="both"/>
        <w:textAlignment w:val="baseline"/>
        <w:rPr>
          <w:kern w:val="3"/>
          <w:sz w:val="22"/>
          <w:szCs w:val="22"/>
          <w:lang w:eastAsia="zh-CN"/>
        </w:rPr>
      </w:pPr>
      <w:r>
        <w:rPr>
          <w:kern w:val="3"/>
          <w:sz w:val="22"/>
          <w:szCs w:val="22"/>
          <w:lang w:eastAsia="zh-CN"/>
        </w:rPr>
        <w:t>C</w:t>
      </w:r>
      <w:r w:rsidRPr="00D509F1">
        <w:rPr>
          <w:kern w:val="3"/>
          <w:sz w:val="22"/>
          <w:szCs w:val="22"/>
          <w:lang w:eastAsia="zh-CN"/>
        </w:rPr>
        <w:t>égjegyzékszám:</w:t>
      </w:r>
      <w:r>
        <w:rPr>
          <w:kern w:val="3"/>
          <w:sz w:val="22"/>
          <w:szCs w:val="22"/>
          <w:lang w:eastAsia="zh-CN"/>
        </w:rPr>
        <w:tab/>
      </w:r>
      <w:r>
        <w:rPr>
          <w:kern w:val="3"/>
          <w:sz w:val="22"/>
          <w:szCs w:val="22"/>
          <w:lang w:eastAsia="zh-CN"/>
        </w:rPr>
        <w:tab/>
      </w:r>
      <w:r w:rsidRPr="00D509F1">
        <w:rPr>
          <w:kern w:val="3"/>
          <w:sz w:val="22"/>
          <w:szCs w:val="22"/>
          <w:lang w:eastAsia="zh-CN"/>
        </w:rPr>
        <w:t>01-10-043258;</w:t>
      </w:r>
    </w:p>
    <w:p w14:paraId="108B9C73" w14:textId="77777777"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 xml:space="preserve">Képviseli: </w:t>
      </w:r>
      <w:r w:rsidRPr="00CB7330">
        <w:rPr>
          <w:kern w:val="3"/>
          <w:sz w:val="22"/>
          <w:szCs w:val="22"/>
          <w:lang w:eastAsia="zh-CN"/>
        </w:rPr>
        <w:tab/>
      </w:r>
      <w:r w:rsidRPr="00CB7330">
        <w:rPr>
          <w:kern w:val="3"/>
          <w:sz w:val="22"/>
          <w:szCs w:val="22"/>
          <w:lang w:eastAsia="zh-CN"/>
        </w:rPr>
        <w:tab/>
      </w:r>
      <w:r w:rsidRPr="00CB7330">
        <w:rPr>
          <w:kern w:val="3"/>
          <w:sz w:val="22"/>
          <w:szCs w:val="22"/>
          <w:lang w:eastAsia="zh-CN"/>
        </w:rPr>
        <w:tab/>
      </w:r>
      <w:r>
        <w:rPr>
          <w:kern w:val="3"/>
          <w:sz w:val="22"/>
          <w:szCs w:val="22"/>
          <w:lang w:eastAsia="zh-CN"/>
        </w:rPr>
        <w:t>Dr. Halmai Gyula vezérigazgató</w:t>
      </w:r>
    </w:p>
    <w:p w14:paraId="56FDAE49" w14:textId="77777777"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 xml:space="preserve">mint Megrendelő, (a továbbiakban: </w:t>
      </w:r>
      <w:r w:rsidRPr="00CB7330">
        <w:rPr>
          <w:b/>
          <w:kern w:val="3"/>
          <w:sz w:val="22"/>
          <w:szCs w:val="22"/>
          <w:lang w:eastAsia="zh-CN"/>
        </w:rPr>
        <w:t>Megrendelő</w:t>
      </w:r>
      <w:r w:rsidRPr="00CB7330">
        <w:rPr>
          <w:kern w:val="3"/>
          <w:sz w:val="22"/>
          <w:szCs w:val="22"/>
          <w:lang w:eastAsia="zh-CN"/>
        </w:rPr>
        <w:t>),</w:t>
      </w:r>
    </w:p>
    <w:p w14:paraId="5D13FD6F" w14:textId="77777777" w:rsidR="008A795E" w:rsidRPr="00CB7330" w:rsidRDefault="008A795E" w:rsidP="008A795E">
      <w:pPr>
        <w:suppressAutoHyphens/>
        <w:autoSpaceDN w:val="0"/>
        <w:spacing w:line="276" w:lineRule="auto"/>
        <w:jc w:val="both"/>
        <w:textAlignment w:val="baseline"/>
        <w:rPr>
          <w:kern w:val="3"/>
          <w:sz w:val="22"/>
          <w:szCs w:val="22"/>
          <w:lang w:eastAsia="zh-CN"/>
        </w:rPr>
      </w:pPr>
    </w:p>
    <w:p w14:paraId="62EE8023" w14:textId="77777777" w:rsidR="008A795E" w:rsidRPr="00CB7330" w:rsidRDefault="008A795E" w:rsidP="008A795E">
      <w:pPr>
        <w:spacing w:line="276" w:lineRule="auto"/>
        <w:rPr>
          <w:sz w:val="22"/>
          <w:szCs w:val="22"/>
        </w:rPr>
      </w:pPr>
      <w:r w:rsidRPr="00CB7330">
        <w:rPr>
          <w:sz w:val="22"/>
          <w:szCs w:val="22"/>
        </w:rPr>
        <w:t>másrészről:</w:t>
      </w:r>
    </w:p>
    <w:p w14:paraId="72B69F5F" w14:textId="76E37616" w:rsidR="008A795E" w:rsidRPr="00CB7330" w:rsidRDefault="008A795E" w:rsidP="008A795E">
      <w:pPr>
        <w:spacing w:line="276" w:lineRule="auto"/>
        <w:rPr>
          <w:sz w:val="22"/>
          <w:szCs w:val="22"/>
        </w:rPr>
      </w:pPr>
      <w:r w:rsidRPr="00CB7330">
        <w:rPr>
          <w:sz w:val="22"/>
          <w:szCs w:val="22"/>
        </w:rPr>
        <w:t>Név:</w:t>
      </w:r>
      <w:r w:rsidRPr="00CB7330">
        <w:rPr>
          <w:sz w:val="22"/>
          <w:szCs w:val="22"/>
        </w:rPr>
        <w:tab/>
      </w:r>
      <w:r w:rsidRPr="00CB7330">
        <w:rPr>
          <w:sz w:val="22"/>
          <w:szCs w:val="22"/>
        </w:rPr>
        <w:tab/>
      </w:r>
      <w:r w:rsidRPr="00CB7330">
        <w:rPr>
          <w:sz w:val="22"/>
          <w:szCs w:val="22"/>
        </w:rPr>
        <w:tab/>
      </w:r>
      <w:r w:rsidRPr="00CB7330">
        <w:rPr>
          <w:sz w:val="22"/>
          <w:szCs w:val="22"/>
        </w:rPr>
        <w:tab/>
      </w:r>
    </w:p>
    <w:p w14:paraId="630CE57D" w14:textId="0F363224" w:rsidR="008A795E" w:rsidRPr="00CB7330" w:rsidRDefault="008A795E" w:rsidP="00BD45FD">
      <w:pPr>
        <w:spacing w:line="276" w:lineRule="auto"/>
        <w:rPr>
          <w:sz w:val="22"/>
          <w:szCs w:val="22"/>
        </w:rPr>
      </w:pPr>
      <w:r w:rsidRPr="00CB7330">
        <w:rPr>
          <w:sz w:val="22"/>
          <w:szCs w:val="22"/>
        </w:rPr>
        <w:t>Székhely:</w:t>
      </w:r>
      <w:r w:rsidRPr="00CB7330">
        <w:rPr>
          <w:sz w:val="22"/>
          <w:szCs w:val="22"/>
        </w:rPr>
        <w:tab/>
      </w:r>
      <w:r w:rsidRPr="00CB7330">
        <w:rPr>
          <w:sz w:val="22"/>
          <w:szCs w:val="22"/>
        </w:rPr>
        <w:tab/>
      </w:r>
      <w:r w:rsidRPr="00CB7330">
        <w:rPr>
          <w:sz w:val="22"/>
          <w:szCs w:val="22"/>
        </w:rPr>
        <w:tab/>
      </w:r>
    </w:p>
    <w:p w14:paraId="00CCCE7F" w14:textId="2D2E4434" w:rsidR="008A795E" w:rsidRPr="00CB7330" w:rsidRDefault="008A795E" w:rsidP="008A795E">
      <w:pPr>
        <w:spacing w:line="276" w:lineRule="auto"/>
        <w:rPr>
          <w:sz w:val="22"/>
          <w:szCs w:val="22"/>
        </w:rPr>
      </w:pPr>
      <w:r w:rsidRPr="00CB7330">
        <w:rPr>
          <w:sz w:val="22"/>
          <w:szCs w:val="22"/>
        </w:rPr>
        <w:t>Adószám:</w:t>
      </w:r>
      <w:r w:rsidRPr="00CB7330">
        <w:rPr>
          <w:sz w:val="22"/>
          <w:szCs w:val="22"/>
        </w:rPr>
        <w:tab/>
      </w:r>
      <w:r w:rsidRPr="00CB7330">
        <w:rPr>
          <w:sz w:val="22"/>
          <w:szCs w:val="22"/>
        </w:rPr>
        <w:tab/>
      </w:r>
      <w:r w:rsidRPr="00CB7330">
        <w:rPr>
          <w:sz w:val="22"/>
          <w:szCs w:val="22"/>
        </w:rPr>
        <w:tab/>
      </w:r>
    </w:p>
    <w:p w14:paraId="4C1A88B2" w14:textId="62FB5069" w:rsidR="008A795E" w:rsidRPr="00CB7330" w:rsidRDefault="008A795E" w:rsidP="008A795E">
      <w:pPr>
        <w:spacing w:line="276" w:lineRule="auto"/>
        <w:rPr>
          <w:sz w:val="22"/>
          <w:szCs w:val="22"/>
        </w:rPr>
      </w:pPr>
      <w:r w:rsidRPr="00CB7330">
        <w:rPr>
          <w:sz w:val="22"/>
          <w:szCs w:val="22"/>
        </w:rPr>
        <w:t>Cégjegyzékszám:</w:t>
      </w:r>
      <w:r w:rsidRPr="00CB7330">
        <w:rPr>
          <w:sz w:val="22"/>
          <w:szCs w:val="22"/>
        </w:rPr>
        <w:tab/>
      </w:r>
      <w:r w:rsidRPr="00CB7330">
        <w:rPr>
          <w:sz w:val="22"/>
          <w:szCs w:val="22"/>
        </w:rPr>
        <w:tab/>
      </w:r>
    </w:p>
    <w:p w14:paraId="30FAF519" w14:textId="5E48BDF6" w:rsidR="008A795E" w:rsidRPr="00ED2677" w:rsidRDefault="008A795E" w:rsidP="008A795E">
      <w:pPr>
        <w:spacing w:line="276" w:lineRule="auto"/>
        <w:jc w:val="both"/>
        <w:rPr>
          <w:sz w:val="22"/>
          <w:szCs w:val="22"/>
        </w:rPr>
      </w:pPr>
      <w:r w:rsidRPr="00ED2677">
        <w:rPr>
          <w:sz w:val="22"/>
          <w:szCs w:val="22"/>
        </w:rPr>
        <w:t>Pénzforgalmi számlaszám:</w:t>
      </w:r>
      <w:r w:rsidRPr="00ED2677">
        <w:rPr>
          <w:sz w:val="22"/>
          <w:szCs w:val="22"/>
        </w:rPr>
        <w:tab/>
      </w:r>
    </w:p>
    <w:p w14:paraId="26999C9F" w14:textId="27AC5CD6" w:rsidR="008A795E" w:rsidRPr="00CB7330" w:rsidRDefault="008A795E" w:rsidP="008A795E">
      <w:pPr>
        <w:spacing w:line="276" w:lineRule="auto"/>
        <w:jc w:val="both"/>
        <w:rPr>
          <w:sz w:val="22"/>
          <w:szCs w:val="22"/>
        </w:rPr>
      </w:pPr>
      <w:r w:rsidRPr="00ED2677">
        <w:rPr>
          <w:sz w:val="22"/>
          <w:szCs w:val="22"/>
        </w:rPr>
        <w:t>Pénzforgalmi szolgáltató:</w:t>
      </w:r>
      <w:r w:rsidRPr="00ED2677">
        <w:rPr>
          <w:sz w:val="22"/>
          <w:szCs w:val="22"/>
        </w:rPr>
        <w:tab/>
      </w:r>
    </w:p>
    <w:p w14:paraId="6E1A3FBF" w14:textId="1A7248BF" w:rsidR="008A795E" w:rsidRPr="00CB7330" w:rsidRDefault="008A795E" w:rsidP="008A795E">
      <w:pPr>
        <w:spacing w:line="276" w:lineRule="auto"/>
        <w:rPr>
          <w:i/>
          <w:sz w:val="22"/>
          <w:szCs w:val="22"/>
        </w:rPr>
      </w:pPr>
      <w:r w:rsidRPr="00CB7330">
        <w:rPr>
          <w:sz w:val="22"/>
          <w:szCs w:val="22"/>
        </w:rPr>
        <w:t>Képviseli:</w:t>
      </w:r>
      <w:r w:rsidRPr="00CB7330">
        <w:rPr>
          <w:sz w:val="22"/>
          <w:szCs w:val="22"/>
        </w:rPr>
        <w:tab/>
      </w:r>
      <w:r w:rsidRPr="00CB7330">
        <w:rPr>
          <w:sz w:val="22"/>
          <w:szCs w:val="22"/>
        </w:rPr>
        <w:tab/>
      </w:r>
      <w:r w:rsidRPr="00CB7330">
        <w:rPr>
          <w:sz w:val="22"/>
          <w:szCs w:val="22"/>
        </w:rPr>
        <w:tab/>
      </w:r>
    </w:p>
    <w:p w14:paraId="7BACE495" w14:textId="585CD31B" w:rsidR="008A795E" w:rsidRPr="00CB7330" w:rsidRDefault="008A795E" w:rsidP="008A795E">
      <w:pPr>
        <w:suppressAutoHyphens/>
        <w:autoSpaceDN w:val="0"/>
        <w:spacing w:line="276" w:lineRule="auto"/>
        <w:jc w:val="both"/>
        <w:textAlignment w:val="baseline"/>
        <w:rPr>
          <w:kern w:val="3"/>
          <w:sz w:val="22"/>
          <w:szCs w:val="22"/>
          <w:lang w:eastAsia="zh-CN"/>
        </w:rPr>
      </w:pPr>
      <w:r w:rsidRPr="00CB7330">
        <w:rPr>
          <w:kern w:val="3"/>
          <w:sz w:val="22"/>
          <w:szCs w:val="22"/>
          <w:lang w:eastAsia="zh-CN"/>
        </w:rPr>
        <w:t xml:space="preserve">mint </w:t>
      </w:r>
      <w:r w:rsidR="00182ECF">
        <w:rPr>
          <w:kern w:val="3"/>
          <w:sz w:val="22"/>
          <w:szCs w:val="22"/>
          <w:lang w:eastAsia="zh-CN"/>
        </w:rPr>
        <w:t>Kivitelező</w:t>
      </w:r>
      <w:r w:rsidRPr="00CB7330">
        <w:rPr>
          <w:kern w:val="3"/>
          <w:sz w:val="22"/>
          <w:szCs w:val="22"/>
          <w:lang w:eastAsia="zh-CN"/>
        </w:rPr>
        <w:t xml:space="preserve">, (a továbbiakban: </w:t>
      </w:r>
      <w:r w:rsidR="00182ECF">
        <w:rPr>
          <w:b/>
          <w:kern w:val="3"/>
          <w:sz w:val="22"/>
          <w:szCs w:val="22"/>
          <w:lang w:eastAsia="zh-CN"/>
        </w:rPr>
        <w:t>Kivitelező</w:t>
      </w:r>
      <w:r w:rsidRPr="00CB7330">
        <w:rPr>
          <w:kern w:val="3"/>
          <w:sz w:val="22"/>
          <w:szCs w:val="22"/>
          <w:lang w:eastAsia="zh-CN"/>
        </w:rPr>
        <w:t xml:space="preserve">), </w:t>
      </w:r>
    </w:p>
    <w:p w14:paraId="32CA1587" w14:textId="77777777" w:rsidR="008A795E" w:rsidRPr="00CB7330" w:rsidRDefault="008A795E" w:rsidP="008A795E">
      <w:pPr>
        <w:suppressAutoHyphens/>
        <w:autoSpaceDN w:val="0"/>
        <w:spacing w:line="276" w:lineRule="auto"/>
        <w:jc w:val="both"/>
        <w:textAlignment w:val="baseline"/>
        <w:rPr>
          <w:kern w:val="3"/>
          <w:sz w:val="22"/>
          <w:szCs w:val="22"/>
          <w:lang w:eastAsia="zh-CN"/>
        </w:rPr>
      </w:pPr>
    </w:p>
    <w:p w14:paraId="0DA8A4CD" w14:textId="77777777" w:rsidR="008A795E" w:rsidRPr="00CB7330" w:rsidRDefault="008A795E" w:rsidP="008A795E">
      <w:pPr>
        <w:suppressAutoHyphens/>
        <w:autoSpaceDN w:val="0"/>
        <w:spacing w:line="276" w:lineRule="auto"/>
        <w:jc w:val="both"/>
        <w:textAlignment w:val="baseline"/>
        <w:rPr>
          <w:sz w:val="22"/>
          <w:szCs w:val="22"/>
        </w:rPr>
      </w:pPr>
      <w:r w:rsidRPr="00CB7330">
        <w:rPr>
          <w:b/>
          <w:bCs/>
          <w:sz w:val="22"/>
          <w:szCs w:val="22"/>
        </w:rPr>
        <w:t>–</w:t>
      </w:r>
      <w:r w:rsidRPr="00CB7330">
        <w:rPr>
          <w:sz w:val="22"/>
          <w:szCs w:val="22"/>
        </w:rPr>
        <w:t xml:space="preserve"> együttes említésük esetén: </w:t>
      </w:r>
      <w:r w:rsidRPr="00CB7330">
        <w:rPr>
          <w:b/>
          <w:sz w:val="22"/>
          <w:szCs w:val="22"/>
        </w:rPr>
        <w:t>Felek</w:t>
      </w:r>
      <w:r w:rsidRPr="00CB7330">
        <w:rPr>
          <w:sz w:val="22"/>
          <w:szCs w:val="22"/>
        </w:rPr>
        <w:t xml:space="preserve">, önállóan: </w:t>
      </w:r>
      <w:r w:rsidRPr="00CB7330">
        <w:rPr>
          <w:b/>
          <w:sz w:val="22"/>
          <w:szCs w:val="22"/>
        </w:rPr>
        <w:t>Fél</w:t>
      </w:r>
      <w:r w:rsidRPr="00CB7330">
        <w:rPr>
          <w:sz w:val="22"/>
          <w:szCs w:val="22"/>
        </w:rPr>
        <w:t xml:space="preserve"> </w:t>
      </w:r>
      <w:r w:rsidRPr="00CB7330">
        <w:rPr>
          <w:b/>
          <w:bCs/>
          <w:sz w:val="22"/>
          <w:szCs w:val="22"/>
        </w:rPr>
        <w:t>–</w:t>
      </w:r>
      <w:r w:rsidRPr="00CB7330">
        <w:rPr>
          <w:sz w:val="22"/>
          <w:szCs w:val="22"/>
        </w:rPr>
        <w:t xml:space="preserve"> között alulírott napon és helyen a jelen vállalkozási keretszerződésben írt feltételek szerint:</w:t>
      </w:r>
    </w:p>
    <w:p w14:paraId="19C70E43" w14:textId="77777777" w:rsidR="008A795E" w:rsidRPr="00CB7330" w:rsidRDefault="008A795E" w:rsidP="008A795E">
      <w:pPr>
        <w:tabs>
          <w:tab w:val="left" w:pos="2835"/>
        </w:tabs>
        <w:spacing w:line="276" w:lineRule="auto"/>
        <w:jc w:val="both"/>
        <w:rPr>
          <w:color w:val="000000"/>
          <w:sz w:val="22"/>
          <w:szCs w:val="22"/>
          <w:highlight w:val="yellow"/>
        </w:rPr>
      </w:pPr>
    </w:p>
    <w:p w14:paraId="047AE640" w14:textId="77777777"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t>I. ELŐZMÉNYEK</w:t>
      </w:r>
    </w:p>
    <w:p w14:paraId="79DFEAC8" w14:textId="77777777" w:rsidR="008A795E" w:rsidRPr="00CB7330" w:rsidRDefault="008A795E" w:rsidP="008A795E">
      <w:pPr>
        <w:tabs>
          <w:tab w:val="left" w:pos="2835"/>
        </w:tabs>
        <w:spacing w:line="276" w:lineRule="auto"/>
        <w:jc w:val="center"/>
        <w:rPr>
          <w:color w:val="000000"/>
          <w:sz w:val="22"/>
          <w:szCs w:val="22"/>
        </w:rPr>
      </w:pPr>
    </w:p>
    <w:p w14:paraId="1E3EEA14" w14:textId="54BC3BFB"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 </w:t>
      </w:r>
      <w:r w:rsidRPr="00CB7330">
        <w:rPr>
          <w:color w:val="000000"/>
          <w:sz w:val="22"/>
          <w:szCs w:val="22"/>
        </w:rPr>
        <w:tab/>
        <w:t>Megrendelő, mint Ajánlatkérő</w:t>
      </w:r>
      <w:r w:rsidRPr="00CB7330">
        <w:rPr>
          <w:i/>
          <w:iCs/>
          <w:color w:val="000000"/>
          <w:sz w:val="22"/>
          <w:szCs w:val="22"/>
        </w:rPr>
        <w:t xml:space="preserve">, </w:t>
      </w:r>
      <w:r w:rsidRPr="00CB7330">
        <w:rPr>
          <w:iCs/>
          <w:color w:val="000000"/>
          <w:sz w:val="22"/>
          <w:szCs w:val="22"/>
        </w:rPr>
        <w:t xml:space="preserve">a Kbt. </w:t>
      </w:r>
      <w:r w:rsidR="0099542A" w:rsidRPr="00CB7330">
        <w:rPr>
          <w:iCs/>
          <w:color w:val="000000"/>
          <w:sz w:val="22"/>
          <w:szCs w:val="22"/>
        </w:rPr>
        <w:t>11</w:t>
      </w:r>
      <w:r w:rsidR="0099542A">
        <w:rPr>
          <w:iCs/>
          <w:color w:val="000000"/>
          <w:sz w:val="22"/>
          <w:szCs w:val="22"/>
        </w:rPr>
        <w:t>2</w:t>
      </w:r>
      <w:r w:rsidRPr="00CB7330">
        <w:rPr>
          <w:iCs/>
          <w:color w:val="000000"/>
          <w:sz w:val="22"/>
          <w:szCs w:val="22"/>
        </w:rPr>
        <w:t xml:space="preserve">. § </w:t>
      </w:r>
      <w:r w:rsidR="0099542A">
        <w:rPr>
          <w:iCs/>
          <w:color w:val="000000"/>
          <w:sz w:val="22"/>
          <w:szCs w:val="22"/>
        </w:rPr>
        <w:t xml:space="preserve">(1) bek. b) pont </w:t>
      </w:r>
      <w:r w:rsidRPr="00CB7330">
        <w:rPr>
          <w:iCs/>
          <w:color w:val="000000"/>
          <w:sz w:val="22"/>
          <w:szCs w:val="22"/>
        </w:rPr>
        <w:t>szerinti</w:t>
      </w:r>
      <w:r w:rsidR="0099542A">
        <w:rPr>
          <w:iCs/>
          <w:color w:val="000000"/>
          <w:sz w:val="22"/>
          <w:szCs w:val="22"/>
        </w:rPr>
        <w:t>, hirdetménnyel induló, nyílt</w:t>
      </w:r>
      <w:r w:rsidRPr="00CB7330">
        <w:rPr>
          <w:iCs/>
          <w:color w:val="000000"/>
          <w:sz w:val="22"/>
          <w:szCs w:val="22"/>
        </w:rPr>
        <w:t xml:space="preserve"> közbeszerzési eljárást indított </w:t>
      </w:r>
      <w:r w:rsidRPr="00C36BFB">
        <w:rPr>
          <w:b/>
          <w:bCs/>
          <w:iCs/>
          <w:color w:val="000000"/>
          <w:sz w:val="22"/>
          <w:szCs w:val="22"/>
        </w:rPr>
        <w:t>„</w:t>
      </w:r>
      <w:r w:rsidR="0099542A" w:rsidRPr="00C36BFB">
        <w:rPr>
          <w:b/>
          <w:bCs/>
          <w:iCs/>
          <w:color w:val="000000"/>
          <w:sz w:val="22"/>
          <w:szCs w:val="22"/>
        </w:rPr>
        <w:t>Gyorsszolgálati munkák</w:t>
      </w:r>
      <w:r w:rsidRPr="00C36BFB">
        <w:rPr>
          <w:b/>
          <w:bCs/>
          <w:iCs/>
          <w:color w:val="000000"/>
          <w:sz w:val="22"/>
          <w:szCs w:val="22"/>
        </w:rPr>
        <w:t>”</w:t>
      </w:r>
      <w:r w:rsidRPr="00CB7330">
        <w:rPr>
          <w:iCs/>
          <w:color w:val="000000"/>
          <w:sz w:val="22"/>
          <w:szCs w:val="22"/>
        </w:rPr>
        <w:t xml:space="preserve"> </w:t>
      </w:r>
      <w:r w:rsidRPr="00CB7330">
        <w:rPr>
          <w:color w:val="000000"/>
          <w:sz w:val="22"/>
          <w:szCs w:val="22"/>
        </w:rPr>
        <w:t>tárgyában</w:t>
      </w:r>
      <w:r w:rsidR="0099542A">
        <w:rPr>
          <w:color w:val="000000"/>
          <w:sz w:val="22"/>
          <w:szCs w:val="22"/>
        </w:rPr>
        <w:t xml:space="preserve">, </w:t>
      </w:r>
      <w:r w:rsidR="0099542A" w:rsidRPr="00C36BFB">
        <w:rPr>
          <w:b/>
          <w:bCs/>
          <w:color w:val="000000"/>
          <w:sz w:val="22"/>
          <w:szCs w:val="22"/>
        </w:rPr>
        <w:t>EKR001322402024</w:t>
      </w:r>
      <w:r w:rsidR="0099542A">
        <w:rPr>
          <w:color w:val="000000"/>
          <w:sz w:val="22"/>
          <w:szCs w:val="22"/>
        </w:rPr>
        <w:t xml:space="preserve"> azonosító alatt</w:t>
      </w:r>
      <w:r w:rsidRPr="00CB7330">
        <w:rPr>
          <w:color w:val="000000"/>
          <w:sz w:val="22"/>
          <w:szCs w:val="22"/>
        </w:rPr>
        <w:t xml:space="preserve">. Megrendelő az ajánlatok elbírálásáról készült </w:t>
      </w:r>
      <w:r w:rsidR="0034322F" w:rsidRPr="00C36BFB">
        <w:rPr>
          <w:color w:val="000000"/>
          <w:sz w:val="22"/>
          <w:szCs w:val="22"/>
          <w:highlight w:val="yellow"/>
        </w:rPr>
        <w:t>…….</w:t>
      </w:r>
      <w:r w:rsidR="000F55EF" w:rsidRPr="0034322F">
        <w:rPr>
          <w:color w:val="000000"/>
          <w:sz w:val="22"/>
          <w:szCs w:val="22"/>
          <w:highlight w:val="yellow"/>
        </w:rPr>
        <w:t>…</w:t>
      </w:r>
      <w:r w:rsidRPr="00CB7330">
        <w:rPr>
          <w:color w:val="000000"/>
          <w:sz w:val="22"/>
          <w:szCs w:val="22"/>
        </w:rPr>
        <w:t xml:space="preserve"> napján megküldött összegzésében </w:t>
      </w:r>
      <w:r w:rsidR="00717F29">
        <w:rPr>
          <w:color w:val="000000"/>
          <w:sz w:val="22"/>
          <w:szCs w:val="22"/>
        </w:rPr>
        <w:t>Kivitelezőt</w:t>
      </w:r>
      <w:r w:rsidR="00717F29" w:rsidRPr="00CB7330">
        <w:rPr>
          <w:color w:val="000000"/>
          <w:sz w:val="22"/>
          <w:szCs w:val="22"/>
        </w:rPr>
        <w:t xml:space="preserve"> </w:t>
      </w:r>
      <w:r w:rsidRPr="00CB7330">
        <w:rPr>
          <w:color w:val="000000"/>
          <w:sz w:val="22"/>
          <w:szCs w:val="22"/>
        </w:rPr>
        <w:t xml:space="preserve">hirdette ki az eljárás nyertesének. Felek a Kbt. 131. § (1) bekezdése alapján az alábbi vállalkozási keretszerződést (továbbiakban: </w:t>
      </w:r>
      <w:r w:rsidR="00BC36E3">
        <w:rPr>
          <w:color w:val="000000"/>
          <w:sz w:val="22"/>
          <w:szCs w:val="22"/>
        </w:rPr>
        <w:t>S</w:t>
      </w:r>
      <w:r w:rsidR="00BC36E3" w:rsidRPr="00CB7330">
        <w:rPr>
          <w:color w:val="000000"/>
          <w:sz w:val="22"/>
          <w:szCs w:val="22"/>
        </w:rPr>
        <w:t>zerződés</w:t>
      </w:r>
      <w:r w:rsidRPr="00CB7330">
        <w:rPr>
          <w:color w:val="000000"/>
          <w:sz w:val="22"/>
          <w:szCs w:val="22"/>
        </w:rPr>
        <w:t xml:space="preserve">) kötik: </w:t>
      </w:r>
    </w:p>
    <w:p w14:paraId="6EA6B8A3" w14:textId="77777777" w:rsidR="008A795E" w:rsidRPr="00CB7330" w:rsidRDefault="008A795E" w:rsidP="008A795E">
      <w:pPr>
        <w:spacing w:line="276" w:lineRule="auto"/>
        <w:ind w:left="567" w:hanging="567"/>
        <w:jc w:val="both"/>
        <w:rPr>
          <w:color w:val="000000"/>
          <w:sz w:val="22"/>
          <w:szCs w:val="22"/>
          <w:highlight w:val="yellow"/>
        </w:rPr>
      </w:pPr>
    </w:p>
    <w:p w14:paraId="0D0627F9" w14:textId="5455DEAE" w:rsidR="008A795E" w:rsidRPr="00CB7330" w:rsidRDefault="008A795E" w:rsidP="008A795E">
      <w:pPr>
        <w:tabs>
          <w:tab w:val="left" w:pos="2835"/>
        </w:tabs>
        <w:spacing w:line="276" w:lineRule="auto"/>
        <w:jc w:val="center"/>
        <w:rPr>
          <w:b/>
          <w:bCs/>
          <w:color w:val="000000"/>
          <w:sz w:val="22"/>
          <w:szCs w:val="22"/>
        </w:rPr>
      </w:pPr>
      <w:r w:rsidRPr="00CB7330">
        <w:rPr>
          <w:b/>
          <w:bCs/>
          <w:color w:val="000000"/>
          <w:sz w:val="22"/>
          <w:szCs w:val="22"/>
        </w:rPr>
        <w:t xml:space="preserve">II. A SZERZŐDÉS TÁRGYA, </w:t>
      </w:r>
      <w:r w:rsidR="00717F29">
        <w:rPr>
          <w:b/>
          <w:bCs/>
          <w:color w:val="000000"/>
          <w:sz w:val="22"/>
          <w:szCs w:val="22"/>
        </w:rPr>
        <w:t>KIVITELEZŐ</w:t>
      </w:r>
      <w:r w:rsidR="00717F29" w:rsidRPr="00CB7330">
        <w:rPr>
          <w:b/>
          <w:bCs/>
          <w:color w:val="000000"/>
          <w:sz w:val="22"/>
          <w:szCs w:val="22"/>
        </w:rPr>
        <w:t xml:space="preserve"> </w:t>
      </w:r>
      <w:r w:rsidRPr="00CB7330">
        <w:rPr>
          <w:b/>
          <w:bCs/>
          <w:color w:val="000000"/>
          <w:sz w:val="22"/>
          <w:szCs w:val="22"/>
        </w:rPr>
        <w:t>ÉRTÉKELÉSI SZEMPONTRA TETT MEGAJÁNLÁSAI</w:t>
      </w:r>
    </w:p>
    <w:p w14:paraId="40383E85" w14:textId="77777777" w:rsidR="008A795E" w:rsidRPr="00CB7330" w:rsidRDefault="008A795E" w:rsidP="008A795E">
      <w:pPr>
        <w:tabs>
          <w:tab w:val="left" w:pos="2835"/>
        </w:tabs>
        <w:spacing w:line="276" w:lineRule="auto"/>
        <w:jc w:val="center"/>
        <w:rPr>
          <w:color w:val="000000"/>
          <w:sz w:val="22"/>
          <w:szCs w:val="22"/>
        </w:rPr>
      </w:pPr>
    </w:p>
    <w:p w14:paraId="48C33D99" w14:textId="24866AE4" w:rsidR="008A795E" w:rsidRPr="00CB7330" w:rsidRDefault="008A795E" w:rsidP="008A795E">
      <w:pPr>
        <w:spacing w:line="276" w:lineRule="auto"/>
        <w:ind w:left="567" w:hanging="567"/>
        <w:jc w:val="both"/>
        <w:rPr>
          <w:color w:val="000000"/>
          <w:sz w:val="22"/>
          <w:szCs w:val="22"/>
        </w:rPr>
      </w:pPr>
      <w:r w:rsidRPr="00CB7330">
        <w:rPr>
          <w:color w:val="000000"/>
          <w:sz w:val="22"/>
          <w:szCs w:val="22"/>
        </w:rPr>
        <w:t xml:space="preserve">1. </w:t>
      </w:r>
      <w:r w:rsidRPr="00CB7330">
        <w:rPr>
          <w:color w:val="000000"/>
          <w:sz w:val="22"/>
          <w:szCs w:val="22"/>
        </w:rPr>
        <w:tab/>
        <w:t xml:space="preserve">Megrendelő megrendeli, </w:t>
      </w:r>
      <w:r w:rsidR="00717F29">
        <w:rPr>
          <w:color w:val="000000"/>
          <w:sz w:val="22"/>
          <w:szCs w:val="22"/>
        </w:rPr>
        <w:t>Kivitelező</w:t>
      </w:r>
      <w:r w:rsidR="00717F29" w:rsidRPr="00CB7330">
        <w:rPr>
          <w:color w:val="000000"/>
          <w:sz w:val="22"/>
          <w:szCs w:val="22"/>
        </w:rPr>
        <w:t xml:space="preserve"> </w:t>
      </w:r>
      <w:r w:rsidRPr="00CB7330">
        <w:rPr>
          <w:color w:val="000000"/>
          <w:sz w:val="22"/>
          <w:szCs w:val="22"/>
        </w:rPr>
        <w:t xml:space="preserve">pedig elvállalja a közbeszerzési eljárást megindító felhívásban és az egyéb közbeszerzési dokumentumokban, különösen a műszaki </w:t>
      </w:r>
      <w:r w:rsidR="00990BB3">
        <w:rPr>
          <w:color w:val="000000"/>
          <w:sz w:val="22"/>
          <w:szCs w:val="22"/>
        </w:rPr>
        <w:t xml:space="preserve">dokumentációban </w:t>
      </w:r>
      <w:r w:rsidRPr="00CB7330">
        <w:rPr>
          <w:color w:val="000000"/>
          <w:sz w:val="22"/>
          <w:szCs w:val="22"/>
        </w:rPr>
        <w:t xml:space="preserve">rögzített </w:t>
      </w:r>
      <w:r w:rsidR="00BC36E3">
        <w:rPr>
          <w:b/>
          <w:bCs/>
          <w:color w:val="000000"/>
          <w:sz w:val="22"/>
          <w:szCs w:val="22"/>
        </w:rPr>
        <w:t>gyorsszolgálati kivitelezési</w:t>
      </w:r>
      <w:r w:rsidRPr="00CB7330">
        <w:rPr>
          <w:b/>
          <w:bCs/>
          <w:color w:val="000000"/>
          <w:sz w:val="22"/>
          <w:szCs w:val="22"/>
        </w:rPr>
        <w:t xml:space="preserve"> munkák </w:t>
      </w:r>
      <w:r w:rsidRPr="00CB7330">
        <w:rPr>
          <w:color w:val="000000"/>
          <w:sz w:val="22"/>
          <w:szCs w:val="22"/>
        </w:rPr>
        <w:t>(a továbbiakban</w:t>
      </w:r>
      <w:r w:rsidR="00BC36E3">
        <w:rPr>
          <w:color w:val="000000"/>
          <w:sz w:val="22"/>
          <w:szCs w:val="22"/>
        </w:rPr>
        <w:t>:</w:t>
      </w:r>
      <w:r w:rsidRPr="00CB7330">
        <w:rPr>
          <w:color w:val="000000"/>
          <w:sz w:val="22"/>
          <w:szCs w:val="22"/>
        </w:rPr>
        <w:t xml:space="preserve"> </w:t>
      </w:r>
      <w:r w:rsidRPr="00CB7330">
        <w:rPr>
          <w:b/>
          <w:bCs/>
          <w:color w:val="000000"/>
          <w:sz w:val="22"/>
          <w:szCs w:val="22"/>
        </w:rPr>
        <w:t>munka</w:t>
      </w:r>
      <w:r w:rsidRPr="00CB7330">
        <w:rPr>
          <w:color w:val="000000"/>
          <w:sz w:val="22"/>
          <w:szCs w:val="22"/>
        </w:rPr>
        <w:t>)</w:t>
      </w:r>
      <w:r w:rsidRPr="00CB7330">
        <w:rPr>
          <w:b/>
          <w:color w:val="000000"/>
          <w:sz w:val="22"/>
          <w:szCs w:val="22"/>
        </w:rPr>
        <w:t xml:space="preserve"> </w:t>
      </w:r>
      <w:r w:rsidRPr="00CB7330">
        <w:rPr>
          <w:b/>
          <w:color w:val="000000"/>
          <w:sz w:val="22"/>
          <w:szCs w:val="22"/>
          <w:u w:val="single"/>
        </w:rPr>
        <w:t>Megrendelő eseti megrendelése szerinti</w:t>
      </w:r>
      <w:r w:rsidRPr="00CB7330">
        <w:rPr>
          <w:b/>
          <w:color w:val="000000"/>
          <w:sz w:val="22"/>
          <w:szCs w:val="22"/>
        </w:rPr>
        <w:t xml:space="preserve"> elvégzését</w:t>
      </w:r>
      <w:r w:rsidRPr="00CB7330">
        <w:rPr>
          <w:color w:val="000000"/>
          <w:sz w:val="22"/>
          <w:szCs w:val="22"/>
        </w:rPr>
        <w:t xml:space="preserve"> a jelen </w:t>
      </w:r>
      <w:r w:rsidR="00BC36E3">
        <w:rPr>
          <w:color w:val="000000"/>
          <w:sz w:val="22"/>
          <w:szCs w:val="22"/>
        </w:rPr>
        <w:t>S</w:t>
      </w:r>
      <w:r w:rsidR="00BC36E3" w:rsidRPr="00CB7330">
        <w:rPr>
          <w:color w:val="000000"/>
          <w:sz w:val="22"/>
          <w:szCs w:val="22"/>
        </w:rPr>
        <w:t xml:space="preserve">zerződésben </w:t>
      </w:r>
      <w:r w:rsidRPr="00CB7330">
        <w:rPr>
          <w:color w:val="000000"/>
          <w:sz w:val="22"/>
          <w:szCs w:val="22"/>
        </w:rPr>
        <w:t xml:space="preserve">meghatározott díjért. </w:t>
      </w:r>
    </w:p>
    <w:p w14:paraId="051EE2CA" w14:textId="77777777" w:rsidR="008A795E" w:rsidRDefault="008A795E" w:rsidP="008A795E">
      <w:pPr>
        <w:spacing w:line="276" w:lineRule="auto"/>
        <w:ind w:left="567" w:hanging="567"/>
        <w:jc w:val="both"/>
        <w:rPr>
          <w:color w:val="000000"/>
          <w:sz w:val="22"/>
          <w:szCs w:val="22"/>
        </w:rPr>
      </w:pPr>
    </w:p>
    <w:p w14:paraId="241319EE" w14:textId="5C59A04B" w:rsidR="00074A28" w:rsidRPr="00C36BFB" w:rsidRDefault="00074A28" w:rsidP="00C36BFB">
      <w:pPr>
        <w:spacing w:line="276" w:lineRule="auto"/>
        <w:ind w:left="567"/>
        <w:jc w:val="both"/>
        <w:rPr>
          <w:b/>
          <w:bCs/>
          <w:color w:val="000000"/>
          <w:sz w:val="22"/>
          <w:szCs w:val="22"/>
        </w:rPr>
      </w:pPr>
      <w:r w:rsidRPr="00C36BFB">
        <w:rPr>
          <w:b/>
          <w:bCs/>
          <w:color w:val="000000"/>
          <w:sz w:val="22"/>
          <w:szCs w:val="22"/>
        </w:rPr>
        <w:t>Gyorsszolgálati munkák alatt az alábbi, felújításnak nem minősülő, meglévő építmény, épületrész, önálló rendeltetésű egység, illetve</w:t>
      </w:r>
      <w:r w:rsidR="008801E7" w:rsidRPr="00C36BFB">
        <w:rPr>
          <w:b/>
          <w:bCs/>
          <w:color w:val="000000"/>
          <w:sz w:val="22"/>
          <w:szCs w:val="22"/>
        </w:rPr>
        <w:t xml:space="preserve"> </w:t>
      </w:r>
      <w:r w:rsidRPr="00C36BFB">
        <w:rPr>
          <w:b/>
          <w:bCs/>
          <w:color w:val="000000"/>
          <w:sz w:val="22"/>
          <w:szCs w:val="22"/>
        </w:rPr>
        <w:t>helyiség vonatkozásában elvégzendő kivitelezési munkák értendők:</w:t>
      </w:r>
    </w:p>
    <w:p w14:paraId="0BD68A78"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lastRenderedPageBreak/>
        <w:t>- Vízszerelő munka;</w:t>
      </w:r>
    </w:p>
    <w:p w14:paraId="408ACA40"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Kőműves munka;</w:t>
      </w:r>
    </w:p>
    <w:p w14:paraId="277DDCFB"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Burkoló munka (hideg- és melegburkolás);</w:t>
      </w:r>
    </w:p>
    <w:p w14:paraId="229359F5"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Festés, mázolás munka;</w:t>
      </w:r>
    </w:p>
    <w:p w14:paraId="09EEDE81"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Villanyszerelő munka:</w:t>
      </w:r>
    </w:p>
    <w:p w14:paraId="2BDAADD1"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Kéményjavítási munka;</w:t>
      </w:r>
    </w:p>
    <w:p w14:paraId="7F4AF22E"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Épületlakatos munka;</w:t>
      </w:r>
    </w:p>
    <w:p w14:paraId="7939C4F2"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Épületasztalos munka;</w:t>
      </w:r>
    </w:p>
    <w:p w14:paraId="38456A08"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Üveges munka;</w:t>
      </w:r>
    </w:p>
    <w:p w14:paraId="5A0180F5" w14:textId="77777777" w:rsidR="00074A28" w:rsidRPr="00074A28" w:rsidRDefault="00074A28" w:rsidP="00C36BFB">
      <w:pPr>
        <w:spacing w:line="276" w:lineRule="auto"/>
        <w:ind w:left="1276" w:hanging="709"/>
        <w:jc w:val="both"/>
        <w:rPr>
          <w:color w:val="000000"/>
          <w:sz w:val="22"/>
          <w:szCs w:val="22"/>
        </w:rPr>
      </w:pPr>
      <w:r w:rsidRPr="00074A28">
        <w:rPr>
          <w:color w:val="000000"/>
          <w:sz w:val="22"/>
          <w:szCs w:val="22"/>
        </w:rPr>
        <w:t>- Tetőfedő bádogos munka.</w:t>
      </w:r>
    </w:p>
    <w:p w14:paraId="1252BDE2" w14:textId="77777777" w:rsidR="00144A4D" w:rsidRDefault="00144A4D" w:rsidP="00074A28">
      <w:pPr>
        <w:spacing w:line="276" w:lineRule="auto"/>
        <w:ind w:left="567" w:hanging="567"/>
        <w:jc w:val="both"/>
        <w:rPr>
          <w:color w:val="000000"/>
          <w:sz w:val="22"/>
          <w:szCs w:val="22"/>
        </w:rPr>
      </w:pPr>
    </w:p>
    <w:p w14:paraId="205587F5" w14:textId="464F3C99" w:rsidR="00074A28" w:rsidRPr="00074A28" w:rsidRDefault="00074A28" w:rsidP="00C36BFB">
      <w:pPr>
        <w:spacing w:line="276" w:lineRule="auto"/>
        <w:ind w:left="567"/>
        <w:jc w:val="both"/>
        <w:rPr>
          <w:color w:val="000000"/>
          <w:sz w:val="22"/>
          <w:szCs w:val="22"/>
        </w:rPr>
      </w:pPr>
      <w:r w:rsidRPr="00074A28">
        <w:rPr>
          <w:color w:val="000000"/>
          <w:sz w:val="22"/>
          <w:szCs w:val="22"/>
        </w:rPr>
        <w:t>A gyorsszolgálati munkák nem új épület/épületrész építésére vagy felújítására, hanem karbantartási, hiba- és veszélyelhárítás</w:t>
      </w:r>
      <w:r w:rsidR="002B187F">
        <w:rPr>
          <w:color w:val="000000"/>
          <w:sz w:val="22"/>
          <w:szCs w:val="22"/>
        </w:rPr>
        <w:t xml:space="preserve"> </w:t>
      </w:r>
      <w:r w:rsidRPr="00074A28">
        <w:rPr>
          <w:color w:val="000000"/>
          <w:sz w:val="22"/>
          <w:szCs w:val="22"/>
        </w:rPr>
        <w:t>kivitelezési munkákra vonatkoznak.</w:t>
      </w:r>
    </w:p>
    <w:p w14:paraId="6D6B428C" w14:textId="77777777" w:rsidR="002B187F" w:rsidRDefault="002B187F" w:rsidP="00074A28">
      <w:pPr>
        <w:spacing w:line="276" w:lineRule="auto"/>
        <w:ind w:left="567" w:hanging="567"/>
        <w:jc w:val="both"/>
        <w:rPr>
          <w:color w:val="000000"/>
          <w:sz w:val="22"/>
          <w:szCs w:val="22"/>
        </w:rPr>
      </w:pPr>
    </w:p>
    <w:p w14:paraId="0C4D9806" w14:textId="38A68C3F" w:rsidR="00074A28" w:rsidRPr="00C36BFB" w:rsidRDefault="007968DC" w:rsidP="00C36BFB">
      <w:pPr>
        <w:spacing w:line="276" w:lineRule="auto"/>
        <w:ind w:left="567"/>
        <w:jc w:val="both"/>
        <w:rPr>
          <w:b/>
          <w:bCs/>
          <w:color w:val="000000"/>
          <w:sz w:val="22"/>
          <w:szCs w:val="22"/>
        </w:rPr>
      </w:pPr>
      <w:r w:rsidRPr="00C36BFB">
        <w:rPr>
          <w:b/>
          <w:bCs/>
          <w:color w:val="000000"/>
          <w:sz w:val="22"/>
          <w:szCs w:val="22"/>
        </w:rPr>
        <w:t>Kivitelezőnek</w:t>
      </w:r>
      <w:r w:rsidR="00074A28" w:rsidRPr="00C36BFB">
        <w:rPr>
          <w:b/>
          <w:bCs/>
          <w:color w:val="000000"/>
          <w:sz w:val="22"/>
          <w:szCs w:val="22"/>
        </w:rPr>
        <w:t xml:space="preserve"> a </w:t>
      </w:r>
      <w:r w:rsidRPr="00C36BFB">
        <w:rPr>
          <w:b/>
          <w:bCs/>
          <w:color w:val="000000"/>
          <w:sz w:val="22"/>
          <w:szCs w:val="22"/>
        </w:rPr>
        <w:t>S</w:t>
      </w:r>
      <w:r w:rsidR="00074A28" w:rsidRPr="00C36BFB">
        <w:rPr>
          <w:b/>
          <w:bCs/>
          <w:color w:val="000000"/>
          <w:sz w:val="22"/>
          <w:szCs w:val="22"/>
        </w:rPr>
        <w:t>zerződés teljesítése során folyamatosan, az év minden napján, 0-24 óráig rendelkezésre kell állnia.</w:t>
      </w:r>
    </w:p>
    <w:p w14:paraId="31FB3C5E" w14:textId="77777777" w:rsidR="007968DC" w:rsidRPr="00C36BFB" w:rsidRDefault="007968DC" w:rsidP="00C36BFB">
      <w:pPr>
        <w:spacing w:line="276" w:lineRule="auto"/>
        <w:ind w:left="567"/>
        <w:jc w:val="both"/>
        <w:rPr>
          <w:b/>
          <w:bCs/>
          <w:color w:val="000000"/>
          <w:sz w:val="22"/>
          <w:szCs w:val="22"/>
        </w:rPr>
      </w:pPr>
    </w:p>
    <w:p w14:paraId="4054E6EE" w14:textId="7E9C0D6E" w:rsidR="00074A28" w:rsidRPr="00C36BFB" w:rsidRDefault="00074A28" w:rsidP="00C36BFB">
      <w:pPr>
        <w:spacing w:line="276" w:lineRule="auto"/>
        <w:ind w:left="567"/>
        <w:jc w:val="both"/>
        <w:rPr>
          <w:b/>
          <w:bCs/>
          <w:color w:val="000000"/>
          <w:sz w:val="22"/>
          <w:szCs w:val="22"/>
        </w:rPr>
      </w:pPr>
      <w:r w:rsidRPr="00C36BFB">
        <w:rPr>
          <w:b/>
          <w:bCs/>
          <w:color w:val="000000"/>
          <w:sz w:val="22"/>
          <w:szCs w:val="22"/>
        </w:rPr>
        <w:t xml:space="preserve">Továbbá </w:t>
      </w:r>
      <w:r w:rsidR="00CB345C">
        <w:rPr>
          <w:b/>
          <w:bCs/>
          <w:color w:val="000000"/>
          <w:sz w:val="22"/>
          <w:szCs w:val="22"/>
        </w:rPr>
        <w:t>Kivitelező</w:t>
      </w:r>
      <w:r w:rsidRPr="00C36BFB">
        <w:rPr>
          <w:b/>
          <w:bCs/>
          <w:color w:val="000000"/>
          <w:sz w:val="22"/>
          <w:szCs w:val="22"/>
        </w:rPr>
        <w:t xml:space="preserve"> az eseti megrendeléstől számított 6 órán belül köteles a gyorsszolgálati munka megkezdésére (a vállalt</w:t>
      </w:r>
      <w:r w:rsidR="007968DC" w:rsidRPr="00C36BFB">
        <w:rPr>
          <w:b/>
          <w:bCs/>
          <w:color w:val="000000"/>
          <w:sz w:val="22"/>
          <w:szCs w:val="22"/>
        </w:rPr>
        <w:t xml:space="preserve"> </w:t>
      </w:r>
      <w:r w:rsidRPr="00C36BFB">
        <w:rPr>
          <w:b/>
          <w:bCs/>
          <w:color w:val="000000"/>
          <w:sz w:val="22"/>
          <w:szCs w:val="22"/>
        </w:rPr>
        <w:t>reakcióidő értékelési szempont, de nem lehet 6 óránál hosszabb).</w:t>
      </w:r>
    </w:p>
    <w:p w14:paraId="0CD7C4DD" w14:textId="77777777" w:rsidR="00074A28" w:rsidRDefault="00074A28" w:rsidP="008A795E">
      <w:pPr>
        <w:spacing w:line="276" w:lineRule="auto"/>
        <w:ind w:left="567" w:hanging="567"/>
        <w:jc w:val="both"/>
        <w:rPr>
          <w:color w:val="000000"/>
          <w:sz w:val="22"/>
          <w:szCs w:val="22"/>
        </w:rPr>
      </w:pPr>
    </w:p>
    <w:p w14:paraId="0CEF0872" w14:textId="22BBF214" w:rsidR="008A795E" w:rsidRPr="001F422E" w:rsidRDefault="005F01C3" w:rsidP="00C36BFB">
      <w:pPr>
        <w:spacing w:line="276" w:lineRule="auto"/>
        <w:ind w:left="567" w:hanging="567"/>
        <w:jc w:val="both"/>
        <w:rPr>
          <w:b/>
          <w:bCs/>
          <w:color w:val="000000"/>
          <w:sz w:val="22"/>
          <w:szCs w:val="22"/>
        </w:rPr>
      </w:pPr>
      <w:r w:rsidRPr="001F422E">
        <w:rPr>
          <w:color w:val="000000"/>
          <w:sz w:val="22"/>
          <w:szCs w:val="22"/>
        </w:rPr>
        <w:t>2.</w:t>
      </w:r>
      <w:r w:rsidRPr="001F422E">
        <w:rPr>
          <w:color w:val="000000"/>
          <w:sz w:val="22"/>
          <w:szCs w:val="22"/>
        </w:rPr>
        <w:tab/>
      </w:r>
      <w:r w:rsidR="008A795E" w:rsidRPr="001F422E">
        <w:rPr>
          <w:b/>
          <w:bCs/>
          <w:color w:val="000000"/>
          <w:sz w:val="22"/>
          <w:szCs w:val="22"/>
        </w:rPr>
        <w:t xml:space="preserve">A </w:t>
      </w:r>
      <w:r w:rsidR="006C40CA" w:rsidRPr="00C36BFB">
        <w:rPr>
          <w:b/>
          <w:bCs/>
          <w:color w:val="000000"/>
          <w:sz w:val="22"/>
          <w:szCs w:val="22"/>
        </w:rPr>
        <w:t>S</w:t>
      </w:r>
      <w:r w:rsidR="008A795E" w:rsidRPr="001F422E">
        <w:rPr>
          <w:b/>
          <w:bCs/>
          <w:color w:val="000000"/>
          <w:sz w:val="22"/>
          <w:szCs w:val="22"/>
        </w:rPr>
        <w:t xml:space="preserve">zerződés keretösszege: nettó </w:t>
      </w:r>
      <w:r w:rsidR="000F55EF" w:rsidRPr="00C36BFB">
        <w:rPr>
          <w:b/>
          <w:bCs/>
          <w:color w:val="000000"/>
          <w:sz w:val="22"/>
          <w:szCs w:val="22"/>
        </w:rPr>
        <w:t>…</w:t>
      </w:r>
      <w:r w:rsidR="008A795E" w:rsidRPr="00C36BFB">
        <w:rPr>
          <w:b/>
          <w:bCs/>
          <w:color w:val="000000"/>
          <w:sz w:val="22"/>
          <w:szCs w:val="22"/>
        </w:rPr>
        <w:t>,</w:t>
      </w:r>
      <w:r w:rsidR="008A795E" w:rsidRPr="001F422E">
        <w:rPr>
          <w:b/>
          <w:bCs/>
          <w:color w:val="000000"/>
          <w:sz w:val="22"/>
          <w:szCs w:val="22"/>
        </w:rPr>
        <w:t>- Ft.</w:t>
      </w:r>
      <w:r w:rsidR="00EE429C" w:rsidRPr="001F422E">
        <w:rPr>
          <w:b/>
          <w:bCs/>
          <w:color w:val="000000"/>
          <w:sz w:val="22"/>
          <w:szCs w:val="22"/>
        </w:rPr>
        <w:t xml:space="preserve"> + ÁFA</w:t>
      </w:r>
      <w:r w:rsidR="006C40CA" w:rsidRPr="00C36BFB">
        <w:rPr>
          <w:b/>
          <w:bCs/>
          <w:color w:val="000000"/>
          <w:sz w:val="22"/>
          <w:szCs w:val="22"/>
        </w:rPr>
        <w:t>, azaz bruttó … Ft.</w:t>
      </w:r>
    </w:p>
    <w:p w14:paraId="17526FAD" w14:textId="2078F449" w:rsidR="009A2DC8" w:rsidRPr="001F422E" w:rsidRDefault="009A2DC8" w:rsidP="009A2DC8">
      <w:pPr>
        <w:spacing w:line="276" w:lineRule="auto"/>
        <w:ind w:left="567"/>
        <w:jc w:val="both"/>
        <w:rPr>
          <w:color w:val="000000"/>
          <w:sz w:val="22"/>
          <w:szCs w:val="22"/>
        </w:rPr>
      </w:pPr>
      <w:r w:rsidRPr="001F422E">
        <w:rPr>
          <w:color w:val="000000"/>
          <w:sz w:val="22"/>
          <w:szCs w:val="22"/>
        </w:rPr>
        <w:t xml:space="preserve">Megrendelő a keretösszeg </w:t>
      </w:r>
      <w:r w:rsidR="00274B68">
        <w:rPr>
          <w:color w:val="000000"/>
          <w:sz w:val="22"/>
          <w:szCs w:val="22"/>
        </w:rPr>
        <w:t>75</w:t>
      </w:r>
      <w:r w:rsidR="00274B68" w:rsidRPr="001F422E">
        <w:rPr>
          <w:color w:val="000000"/>
          <w:sz w:val="22"/>
          <w:szCs w:val="22"/>
        </w:rPr>
        <w:t xml:space="preserve"> </w:t>
      </w:r>
      <w:r w:rsidRPr="001F422E">
        <w:rPr>
          <w:color w:val="000000"/>
          <w:sz w:val="22"/>
          <w:szCs w:val="22"/>
        </w:rPr>
        <w:t>%-a erejéig lehívási kötelezettséget vállal.</w:t>
      </w:r>
    </w:p>
    <w:p w14:paraId="32DACE50" w14:textId="77777777" w:rsidR="009A2DC8" w:rsidRPr="00C36BFB" w:rsidRDefault="009A2DC8" w:rsidP="008A795E">
      <w:pPr>
        <w:spacing w:line="276" w:lineRule="auto"/>
        <w:ind w:left="567" w:hanging="567"/>
        <w:jc w:val="both"/>
        <w:rPr>
          <w:color w:val="000000"/>
          <w:sz w:val="22"/>
          <w:szCs w:val="22"/>
          <w:highlight w:val="yellow"/>
        </w:rPr>
      </w:pPr>
    </w:p>
    <w:p w14:paraId="7C5F48CD" w14:textId="55BCFB23" w:rsidR="008A795E" w:rsidRPr="001F422E" w:rsidRDefault="001F422E" w:rsidP="008A795E">
      <w:pPr>
        <w:spacing w:line="276" w:lineRule="auto"/>
        <w:ind w:left="567" w:hanging="567"/>
        <w:jc w:val="both"/>
        <w:rPr>
          <w:color w:val="000000"/>
          <w:sz w:val="22"/>
          <w:szCs w:val="22"/>
        </w:rPr>
      </w:pPr>
      <w:r w:rsidRPr="00C36BFB">
        <w:rPr>
          <w:color w:val="000000"/>
          <w:sz w:val="22"/>
          <w:szCs w:val="22"/>
        </w:rPr>
        <w:t>3</w:t>
      </w:r>
      <w:r w:rsidR="008A795E" w:rsidRPr="001F422E">
        <w:rPr>
          <w:color w:val="000000"/>
          <w:sz w:val="22"/>
          <w:szCs w:val="22"/>
        </w:rPr>
        <w:t xml:space="preserve">. </w:t>
      </w:r>
      <w:r w:rsidR="008A795E" w:rsidRPr="001F422E">
        <w:rPr>
          <w:color w:val="000000"/>
          <w:sz w:val="22"/>
          <w:szCs w:val="22"/>
        </w:rPr>
        <w:tab/>
      </w:r>
      <w:r w:rsidRPr="00C36BFB">
        <w:rPr>
          <w:color w:val="000000"/>
          <w:sz w:val="22"/>
          <w:szCs w:val="22"/>
        </w:rPr>
        <w:t>Kivitelező</w:t>
      </w:r>
      <w:r w:rsidRPr="001F422E">
        <w:rPr>
          <w:color w:val="000000"/>
          <w:sz w:val="22"/>
          <w:szCs w:val="22"/>
        </w:rPr>
        <w:t xml:space="preserve"> </w:t>
      </w:r>
      <w:r w:rsidR="008A795E" w:rsidRPr="001F422E">
        <w:rPr>
          <w:color w:val="000000"/>
          <w:sz w:val="22"/>
          <w:szCs w:val="22"/>
        </w:rPr>
        <w:t xml:space="preserve">a </w:t>
      </w:r>
      <w:r w:rsidRPr="00C36BFB">
        <w:rPr>
          <w:color w:val="000000"/>
          <w:sz w:val="22"/>
          <w:szCs w:val="22"/>
        </w:rPr>
        <w:t>S</w:t>
      </w:r>
      <w:r w:rsidR="008A795E" w:rsidRPr="001F422E">
        <w:rPr>
          <w:color w:val="000000"/>
          <w:sz w:val="22"/>
          <w:szCs w:val="22"/>
        </w:rPr>
        <w:t>zerződés teljesítését a Megrendelő által rendelkezésre bocsátott leírás és a Megrendelő utasításai szerint a hatályos jogszabályoknak, hatósági előírásoknak, és szakmai szokásoknak megfelelően köteles végezni.</w:t>
      </w:r>
    </w:p>
    <w:p w14:paraId="6E78EDB6" w14:textId="77777777" w:rsidR="008A795E" w:rsidRPr="00C36BFB" w:rsidRDefault="008A795E" w:rsidP="008A795E">
      <w:pPr>
        <w:spacing w:line="276" w:lineRule="auto"/>
        <w:ind w:left="567" w:hanging="567"/>
        <w:jc w:val="both"/>
        <w:rPr>
          <w:color w:val="000000"/>
          <w:sz w:val="22"/>
          <w:szCs w:val="22"/>
          <w:highlight w:val="yellow"/>
        </w:rPr>
      </w:pPr>
    </w:p>
    <w:p w14:paraId="30444818" w14:textId="3F533D76" w:rsidR="008A795E" w:rsidRDefault="001F422E" w:rsidP="008A795E">
      <w:pPr>
        <w:spacing w:line="276" w:lineRule="auto"/>
        <w:ind w:left="567" w:hanging="567"/>
        <w:jc w:val="both"/>
        <w:rPr>
          <w:bCs/>
          <w:color w:val="000000"/>
          <w:sz w:val="22"/>
          <w:szCs w:val="22"/>
        </w:rPr>
      </w:pPr>
      <w:r w:rsidRPr="00C36BFB">
        <w:rPr>
          <w:bCs/>
          <w:color w:val="000000"/>
          <w:sz w:val="22"/>
          <w:szCs w:val="22"/>
        </w:rPr>
        <w:t>4</w:t>
      </w:r>
      <w:r w:rsidR="008A795E" w:rsidRPr="003023AD">
        <w:rPr>
          <w:bCs/>
          <w:color w:val="000000"/>
          <w:sz w:val="22"/>
          <w:szCs w:val="22"/>
        </w:rPr>
        <w:t xml:space="preserve">. </w:t>
      </w:r>
      <w:r w:rsidR="008A795E" w:rsidRPr="003023AD">
        <w:rPr>
          <w:bCs/>
          <w:color w:val="000000"/>
          <w:sz w:val="22"/>
          <w:szCs w:val="22"/>
        </w:rPr>
        <w:tab/>
      </w:r>
      <w:r w:rsidR="003023AD" w:rsidRPr="00C36BFB">
        <w:rPr>
          <w:bCs/>
          <w:color w:val="000000"/>
          <w:sz w:val="22"/>
          <w:szCs w:val="22"/>
        </w:rPr>
        <w:t>Kivitelező</w:t>
      </w:r>
      <w:r w:rsidR="003023AD" w:rsidRPr="003023AD">
        <w:rPr>
          <w:bCs/>
          <w:color w:val="000000"/>
          <w:sz w:val="22"/>
          <w:szCs w:val="22"/>
        </w:rPr>
        <w:t xml:space="preserve"> </w:t>
      </w:r>
      <w:r w:rsidR="008A795E" w:rsidRPr="003023AD">
        <w:rPr>
          <w:bCs/>
          <w:color w:val="000000"/>
          <w:sz w:val="22"/>
          <w:szCs w:val="22"/>
        </w:rPr>
        <w:t>ajánlatában a minőségi értékelési szempontokra tett megajánlásai:</w:t>
      </w:r>
    </w:p>
    <w:p w14:paraId="1E6786BB" w14:textId="77777777" w:rsidR="003023AD" w:rsidRDefault="003023AD" w:rsidP="008A795E">
      <w:pPr>
        <w:spacing w:line="276" w:lineRule="auto"/>
        <w:ind w:left="567" w:hanging="567"/>
        <w:jc w:val="both"/>
        <w:rPr>
          <w:bCs/>
          <w:color w:val="000000"/>
          <w:sz w:val="22"/>
          <w:szCs w:val="22"/>
        </w:rPr>
      </w:pPr>
    </w:p>
    <w:tbl>
      <w:tblPr>
        <w:tblStyle w:val="Rcsostblzat"/>
        <w:tblW w:w="0" w:type="auto"/>
        <w:tblInd w:w="567" w:type="dxa"/>
        <w:tblLook w:val="04A0" w:firstRow="1" w:lastRow="0" w:firstColumn="1" w:lastColumn="0" w:noHBand="0" w:noVBand="1"/>
      </w:tblPr>
      <w:tblGrid>
        <w:gridCol w:w="4296"/>
        <w:gridCol w:w="4199"/>
      </w:tblGrid>
      <w:tr w:rsidR="006A0CC6" w14:paraId="00612D6D" w14:textId="77777777" w:rsidTr="00C36BFB">
        <w:tc>
          <w:tcPr>
            <w:tcW w:w="4296" w:type="dxa"/>
          </w:tcPr>
          <w:p w14:paraId="5092DF0D" w14:textId="77777777" w:rsidR="006A0CC6" w:rsidRPr="006A0CC6" w:rsidRDefault="006A0CC6" w:rsidP="006A0CC6">
            <w:pPr>
              <w:spacing w:line="276" w:lineRule="auto"/>
              <w:jc w:val="both"/>
              <w:rPr>
                <w:bCs/>
                <w:color w:val="000000"/>
                <w:sz w:val="22"/>
                <w:szCs w:val="22"/>
              </w:rPr>
            </w:pPr>
            <w:r w:rsidRPr="006A0CC6">
              <w:rPr>
                <w:bCs/>
                <w:color w:val="000000"/>
                <w:sz w:val="22"/>
                <w:szCs w:val="22"/>
              </w:rPr>
              <w:t>2. Az M.2.1. pont szerinti szakember gyorsszolgálati munkák végzésében szerzett</w:t>
            </w:r>
          </w:p>
          <w:p w14:paraId="21692C2B" w14:textId="2D83CA2B" w:rsidR="006A0CC6" w:rsidRDefault="006A0CC6" w:rsidP="006A0CC6">
            <w:pPr>
              <w:spacing w:line="276" w:lineRule="auto"/>
              <w:jc w:val="both"/>
              <w:rPr>
                <w:bCs/>
                <w:color w:val="000000"/>
                <w:sz w:val="22"/>
                <w:szCs w:val="22"/>
              </w:rPr>
            </w:pPr>
            <w:r w:rsidRPr="006A0CC6">
              <w:rPr>
                <w:bCs/>
                <w:color w:val="000000"/>
                <w:sz w:val="22"/>
                <w:szCs w:val="22"/>
              </w:rPr>
              <w:t>szakmai többlettapasztalata (min. 0, max. 36 hónap)</w:t>
            </w:r>
          </w:p>
        </w:tc>
        <w:tc>
          <w:tcPr>
            <w:tcW w:w="4199" w:type="dxa"/>
          </w:tcPr>
          <w:p w14:paraId="4ECE7A08" w14:textId="77777777" w:rsidR="006A0CC6" w:rsidRDefault="006A0CC6" w:rsidP="008A795E">
            <w:pPr>
              <w:spacing w:line="276" w:lineRule="auto"/>
              <w:jc w:val="both"/>
              <w:rPr>
                <w:bCs/>
                <w:color w:val="000000"/>
                <w:sz w:val="22"/>
                <w:szCs w:val="22"/>
              </w:rPr>
            </w:pPr>
          </w:p>
          <w:p w14:paraId="5AD033D4" w14:textId="0B09B29B" w:rsidR="006A0CC6" w:rsidRDefault="006A0CC6" w:rsidP="008A795E">
            <w:pPr>
              <w:spacing w:line="276" w:lineRule="auto"/>
              <w:jc w:val="both"/>
              <w:rPr>
                <w:bCs/>
                <w:color w:val="000000"/>
                <w:sz w:val="22"/>
                <w:szCs w:val="22"/>
              </w:rPr>
            </w:pPr>
            <w:r w:rsidRPr="00C36BFB">
              <w:rPr>
                <w:bCs/>
                <w:color w:val="000000"/>
                <w:sz w:val="22"/>
                <w:szCs w:val="22"/>
                <w:highlight w:val="yellow"/>
              </w:rPr>
              <w:t>…… hónap</w:t>
            </w:r>
          </w:p>
        </w:tc>
      </w:tr>
      <w:tr w:rsidR="006A0CC6" w14:paraId="030810F0" w14:textId="77777777" w:rsidTr="006A0CC6">
        <w:tc>
          <w:tcPr>
            <w:tcW w:w="4296" w:type="dxa"/>
          </w:tcPr>
          <w:p w14:paraId="009CFAA9" w14:textId="73866064" w:rsidR="006A0CC6" w:rsidRPr="006A0CC6" w:rsidRDefault="006A0CC6" w:rsidP="006A0CC6">
            <w:pPr>
              <w:spacing w:line="276" w:lineRule="auto"/>
              <w:jc w:val="both"/>
              <w:rPr>
                <w:bCs/>
                <w:color w:val="000000"/>
                <w:sz w:val="22"/>
                <w:szCs w:val="22"/>
              </w:rPr>
            </w:pPr>
            <w:r>
              <w:rPr>
                <w:bCs/>
                <w:color w:val="000000"/>
                <w:sz w:val="22"/>
                <w:szCs w:val="22"/>
              </w:rPr>
              <w:t>Az M.2.1. pont szerinti szakember neve:</w:t>
            </w:r>
          </w:p>
        </w:tc>
        <w:tc>
          <w:tcPr>
            <w:tcW w:w="4199" w:type="dxa"/>
          </w:tcPr>
          <w:p w14:paraId="2148DB0C" w14:textId="51DD648A" w:rsidR="006A0CC6" w:rsidRDefault="006A0CC6" w:rsidP="008A795E">
            <w:pPr>
              <w:spacing w:line="276" w:lineRule="auto"/>
              <w:jc w:val="both"/>
              <w:rPr>
                <w:bCs/>
                <w:color w:val="000000"/>
                <w:sz w:val="22"/>
                <w:szCs w:val="22"/>
              </w:rPr>
            </w:pPr>
            <w:r w:rsidRPr="00C36BFB">
              <w:rPr>
                <w:bCs/>
                <w:color w:val="000000"/>
                <w:sz w:val="22"/>
                <w:szCs w:val="22"/>
                <w:highlight w:val="yellow"/>
              </w:rPr>
              <w:t>……………….</w:t>
            </w:r>
          </w:p>
        </w:tc>
      </w:tr>
    </w:tbl>
    <w:p w14:paraId="1EB076FC" w14:textId="77777777" w:rsidR="003023AD" w:rsidRDefault="003023AD" w:rsidP="008A795E">
      <w:pPr>
        <w:spacing w:line="276" w:lineRule="auto"/>
        <w:ind w:left="567" w:hanging="567"/>
        <w:jc w:val="both"/>
        <w:rPr>
          <w:bCs/>
          <w:color w:val="000000"/>
          <w:sz w:val="22"/>
          <w:szCs w:val="22"/>
        </w:rPr>
      </w:pPr>
    </w:p>
    <w:tbl>
      <w:tblPr>
        <w:tblStyle w:val="Rcsostblzat"/>
        <w:tblW w:w="0" w:type="auto"/>
        <w:tblInd w:w="567" w:type="dxa"/>
        <w:tblLook w:val="04A0" w:firstRow="1" w:lastRow="0" w:firstColumn="1" w:lastColumn="0" w:noHBand="0" w:noVBand="1"/>
      </w:tblPr>
      <w:tblGrid>
        <w:gridCol w:w="4296"/>
        <w:gridCol w:w="4199"/>
      </w:tblGrid>
      <w:tr w:rsidR="0007172F" w14:paraId="1638144A" w14:textId="77777777" w:rsidTr="000911E0">
        <w:tc>
          <w:tcPr>
            <w:tcW w:w="4296" w:type="dxa"/>
          </w:tcPr>
          <w:p w14:paraId="2BD46A77" w14:textId="35679B97" w:rsidR="0007172F" w:rsidRPr="006A0CC6" w:rsidRDefault="0007461F" w:rsidP="000911E0">
            <w:pPr>
              <w:spacing w:line="276" w:lineRule="auto"/>
              <w:jc w:val="both"/>
              <w:rPr>
                <w:bCs/>
                <w:color w:val="000000"/>
                <w:sz w:val="22"/>
                <w:szCs w:val="22"/>
              </w:rPr>
            </w:pPr>
            <w:r>
              <w:rPr>
                <w:bCs/>
                <w:color w:val="000000"/>
                <w:sz w:val="22"/>
                <w:szCs w:val="22"/>
              </w:rPr>
              <w:t>3</w:t>
            </w:r>
            <w:r w:rsidR="0007172F" w:rsidRPr="006A0CC6">
              <w:rPr>
                <w:bCs/>
                <w:color w:val="000000"/>
                <w:sz w:val="22"/>
                <w:szCs w:val="22"/>
              </w:rPr>
              <w:t>. Az M.2.</w:t>
            </w:r>
            <w:r>
              <w:rPr>
                <w:bCs/>
                <w:color w:val="000000"/>
                <w:sz w:val="22"/>
                <w:szCs w:val="22"/>
              </w:rPr>
              <w:t>2</w:t>
            </w:r>
            <w:r w:rsidR="0007172F" w:rsidRPr="006A0CC6">
              <w:rPr>
                <w:bCs/>
                <w:color w:val="000000"/>
                <w:sz w:val="22"/>
                <w:szCs w:val="22"/>
              </w:rPr>
              <w:t>. pont szerinti szakember gyorsszolgálati munkák végzésében szerzett</w:t>
            </w:r>
          </w:p>
          <w:p w14:paraId="0F050ED5" w14:textId="77777777" w:rsidR="0007172F" w:rsidRDefault="0007172F" w:rsidP="000911E0">
            <w:pPr>
              <w:spacing w:line="276" w:lineRule="auto"/>
              <w:jc w:val="both"/>
              <w:rPr>
                <w:bCs/>
                <w:color w:val="000000"/>
                <w:sz w:val="22"/>
                <w:szCs w:val="22"/>
              </w:rPr>
            </w:pPr>
            <w:r w:rsidRPr="006A0CC6">
              <w:rPr>
                <w:bCs/>
                <w:color w:val="000000"/>
                <w:sz w:val="22"/>
                <w:szCs w:val="22"/>
              </w:rPr>
              <w:t>szakmai többlettapasztalata (min. 0, max. 36 hónap)</w:t>
            </w:r>
          </w:p>
        </w:tc>
        <w:tc>
          <w:tcPr>
            <w:tcW w:w="4199" w:type="dxa"/>
          </w:tcPr>
          <w:p w14:paraId="5016AC50" w14:textId="77777777" w:rsidR="0007172F" w:rsidRDefault="0007172F" w:rsidP="000911E0">
            <w:pPr>
              <w:spacing w:line="276" w:lineRule="auto"/>
              <w:jc w:val="both"/>
              <w:rPr>
                <w:bCs/>
                <w:color w:val="000000"/>
                <w:sz w:val="22"/>
                <w:szCs w:val="22"/>
              </w:rPr>
            </w:pPr>
          </w:p>
          <w:p w14:paraId="10DD55FA" w14:textId="77777777" w:rsidR="0007172F" w:rsidRDefault="0007172F" w:rsidP="000911E0">
            <w:pPr>
              <w:spacing w:line="276" w:lineRule="auto"/>
              <w:jc w:val="both"/>
              <w:rPr>
                <w:bCs/>
                <w:color w:val="000000"/>
                <w:sz w:val="22"/>
                <w:szCs w:val="22"/>
              </w:rPr>
            </w:pPr>
            <w:r w:rsidRPr="00C36BFB">
              <w:rPr>
                <w:bCs/>
                <w:color w:val="000000"/>
                <w:sz w:val="22"/>
                <w:szCs w:val="22"/>
                <w:highlight w:val="yellow"/>
              </w:rPr>
              <w:t>…… hónap</w:t>
            </w:r>
          </w:p>
        </w:tc>
      </w:tr>
      <w:tr w:rsidR="0007172F" w14:paraId="79826C6A" w14:textId="77777777" w:rsidTr="000911E0">
        <w:tc>
          <w:tcPr>
            <w:tcW w:w="4296" w:type="dxa"/>
          </w:tcPr>
          <w:p w14:paraId="006F24C4" w14:textId="51F1EF35" w:rsidR="0007172F" w:rsidRPr="006A0CC6" w:rsidRDefault="0007172F" w:rsidP="000911E0">
            <w:pPr>
              <w:spacing w:line="276" w:lineRule="auto"/>
              <w:jc w:val="both"/>
              <w:rPr>
                <w:bCs/>
                <w:color w:val="000000"/>
                <w:sz w:val="22"/>
                <w:szCs w:val="22"/>
              </w:rPr>
            </w:pPr>
            <w:r>
              <w:rPr>
                <w:bCs/>
                <w:color w:val="000000"/>
                <w:sz w:val="22"/>
                <w:szCs w:val="22"/>
              </w:rPr>
              <w:t>Az M.2.</w:t>
            </w:r>
            <w:r w:rsidR="0007461F">
              <w:rPr>
                <w:bCs/>
                <w:color w:val="000000"/>
                <w:sz w:val="22"/>
                <w:szCs w:val="22"/>
              </w:rPr>
              <w:t>2</w:t>
            </w:r>
            <w:r>
              <w:rPr>
                <w:bCs/>
                <w:color w:val="000000"/>
                <w:sz w:val="22"/>
                <w:szCs w:val="22"/>
              </w:rPr>
              <w:t>. pont szerinti szakember neve:</w:t>
            </w:r>
          </w:p>
        </w:tc>
        <w:tc>
          <w:tcPr>
            <w:tcW w:w="4199" w:type="dxa"/>
          </w:tcPr>
          <w:p w14:paraId="42E22A6D" w14:textId="77777777" w:rsidR="0007172F" w:rsidRDefault="0007172F" w:rsidP="000911E0">
            <w:pPr>
              <w:spacing w:line="276" w:lineRule="auto"/>
              <w:jc w:val="both"/>
              <w:rPr>
                <w:bCs/>
                <w:color w:val="000000"/>
                <w:sz w:val="22"/>
                <w:szCs w:val="22"/>
              </w:rPr>
            </w:pPr>
            <w:r w:rsidRPr="00C36BFB">
              <w:rPr>
                <w:bCs/>
                <w:color w:val="000000"/>
                <w:sz w:val="22"/>
                <w:szCs w:val="22"/>
                <w:highlight w:val="yellow"/>
              </w:rPr>
              <w:t>……………….</w:t>
            </w:r>
          </w:p>
        </w:tc>
      </w:tr>
    </w:tbl>
    <w:p w14:paraId="70E397F4" w14:textId="77777777" w:rsidR="0007172F" w:rsidRDefault="0007172F" w:rsidP="008A795E">
      <w:pPr>
        <w:spacing w:line="276" w:lineRule="auto"/>
        <w:ind w:left="567" w:hanging="567"/>
        <w:jc w:val="both"/>
        <w:rPr>
          <w:bCs/>
          <w:color w:val="000000"/>
          <w:sz w:val="22"/>
          <w:szCs w:val="22"/>
        </w:rPr>
      </w:pPr>
    </w:p>
    <w:tbl>
      <w:tblPr>
        <w:tblStyle w:val="Rcsostblzat"/>
        <w:tblW w:w="0" w:type="auto"/>
        <w:tblInd w:w="567" w:type="dxa"/>
        <w:tblLook w:val="04A0" w:firstRow="1" w:lastRow="0" w:firstColumn="1" w:lastColumn="0" w:noHBand="0" w:noVBand="1"/>
      </w:tblPr>
      <w:tblGrid>
        <w:gridCol w:w="4296"/>
        <w:gridCol w:w="4199"/>
      </w:tblGrid>
      <w:tr w:rsidR="0007172F" w14:paraId="6B1450EF" w14:textId="77777777" w:rsidTr="000911E0">
        <w:tc>
          <w:tcPr>
            <w:tcW w:w="4296" w:type="dxa"/>
          </w:tcPr>
          <w:p w14:paraId="44BA6775" w14:textId="2B8E38BD" w:rsidR="0007172F" w:rsidRPr="006A0CC6" w:rsidRDefault="0007461F" w:rsidP="000911E0">
            <w:pPr>
              <w:spacing w:line="276" w:lineRule="auto"/>
              <w:jc w:val="both"/>
              <w:rPr>
                <w:bCs/>
                <w:color w:val="000000"/>
                <w:sz w:val="22"/>
                <w:szCs w:val="22"/>
              </w:rPr>
            </w:pPr>
            <w:r>
              <w:rPr>
                <w:bCs/>
                <w:color w:val="000000"/>
                <w:sz w:val="22"/>
                <w:szCs w:val="22"/>
              </w:rPr>
              <w:t>4</w:t>
            </w:r>
            <w:r w:rsidR="0007172F" w:rsidRPr="006A0CC6">
              <w:rPr>
                <w:bCs/>
                <w:color w:val="000000"/>
                <w:sz w:val="22"/>
                <w:szCs w:val="22"/>
              </w:rPr>
              <w:t>. Az M.2.</w:t>
            </w:r>
            <w:r>
              <w:rPr>
                <w:bCs/>
                <w:color w:val="000000"/>
                <w:sz w:val="22"/>
                <w:szCs w:val="22"/>
              </w:rPr>
              <w:t>3</w:t>
            </w:r>
            <w:r w:rsidR="0007172F" w:rsidRPr="006A0CC6">
              <w:rPr>
                <w:bCs/>
                <w:color w:val="000000"/>
                <w:sz w:val="22"/>
                <w:szCs w:val="22"/>
              </w:rPr>
              <w:t>. pont szerinti szakember gyorsszolgálati munkák végzésében szerzett</w:t>
            </w:r>
          </w:p>
          <w:p w14:paraId="3E1FC866" w14:textId="77777777" w:rsidR="0007172F" w:rsidRDefault="0007172F" w:rsidP="000911E0">
            <w:pPr>
              <w:spacing w:line="276" w:lineRule="auto"/>
              <w:jc w:val="both"/>
              <w:rPr>
                <w:bCs/>
                <w:color w:val="000000"/>
                <w:sz w:val="22"/>
                <w:szCs w:val="22"/>
              </w:rPr>
            </w:pPr>
            <w:r w:rsidRPr="006A0CC6">
              <w:rPr>
                <w:bCs/>
                <w:color w:val="000000"/>
                <w:sz w:val="22"/>
                <w:szCs w:val="22"/>
              </w:rPr>
              <w:t>szakmai többlettapasztalata (min. 0, max. 36 hónap)</w:t>
            </w:r>
          </w:p>
        </w:tc>
        <w:tc>
          <w:tcPr>
            <w:tcW w:w="4199" w:type="dxa"/>
          </w:tcPr>
          <w:p w14:paraId="6457C32D" w14:textId="77777777" w:rsidR="0007172F" w:rsidRDefault="0007172F" w:rsidP="000911E0">
            <w:pPr>
              <w:spacing w:line="276" w:lineRule="auto"/>
              <w:jc w:val="both"/>
              <w:rPr>
                <w:bCs/>
                <w:color w:val="000000"/>
                <w:sz w:val="22"/>
                <w:szCs w:val="22"/>
              </w:rPr>
            </w:pPr>
          </w:p>
          <w:p w14:paraId="15E77230" w14:textId="77777777" w:rsidR="0007172F" w:rsidRDefault="0007172F" w:rsidP="000911E0">
            <w:pPr>
              <w:spacing w:line="276" w:lineRule="auto"/>
              <w:jc w:val="both"/>
              <w:rPr>
                <w:bCs/>
                <w:color w:val="000000"/>
                <w:sz w:val="22"/>
                <w:szCs w:val="22"/>
              </w:rPr>
            </w:pPr>
            <w:r w:rsidRPr="00C36BFB">
              <w:rPr>
                <w:bCs/>
                <w:color w:val="000000"/>
                <w:sz w:val="22"/>
                <w:szCs w:val="22"/>
                <w:highlight w:val="yellow"/>
              </w:rPr>
              <w:t>…… hónap</w:t>
            </w:r>
          </w:p>
        </w:tc>
      </w:tr>
      <w:tr w:rsidR="0007172F" w14:paraId="2726EB85" w14:textId="77777777" w:rsidTr="000911E0">
        <w:tc>
          <w:tcPr>
            <w:tcW w:w="4296" w:type="dxa"/>
          </w:tcPr>
          <w:p w14:paraId="0571D531" w14:textId="7A4B8821" w:rsidR="0007172F" w:rsidRPr="006A0CC6" w:rsidRDefault="0007172F" w:rsidP="000911E0">
            <w:pPr>
              <w:spacing w:line="276" w:lineRule="auto"/>
              <w:jc w:val="both"/>
              <w:rPr>
                <w:bCs/>
                <w:color w:val="000000"/>
                <w:sz w:val="22"/>
                <w:szCs w:val="22"/>
              </w:rPr>
            </w:pPr>
            <w:r>
              <w:rPr>
                <w:bCs/>
                <w:color w:val="000000"/>
                <w:sz w:val="22"/>
                <w:szCs w:val="22"/>
              </w:rPr>
              <w:t>Az M.2.</w:t>
            </w:r>
            <w:r w:rsidR="0007461F">
              <w:rPr>
                <w:bCs/>
                <w:color w:val="000000"/>
                <w:sz w:val="22"/>
                <w:szCs w:val="22"/>
              </w:rPr>
              <w:t>3</w:t>
            </w:r>
            <w:r>
              <w:rPr>
                <w:bCs/>
                <w:color w:val="000000"/>
                <w:sz w:val="22"/>
                <w:szCs w:val="22"/>
              </w:rPr>
              <w:t>. pont szerinti szakember neve:</w:t>
            </w:r>
          </w:p>
        </w:tc>
        <w:tc>
          <w:tcPr>
            <w:tcW w:w="4199" w:type="dxa"/>
          </w:tcPr>
          <w:p w14:paraId="7B0C6FB8" w14:textId="77777777" w:rsidR="0007172F" w:rsidRPr="00C36BFB" w:rsidRDefault="0007172F" w:rsidP="000911E0">
            <w:pPr>
              <w:spacing w:line="276" w:lineRule="auto"/>
              <w:jc w:val="both"/>
              <w:rPr>
                <w:bCs/>
                <w:color w:val="000000"/>
                <w:sz w:val="22"/>
                <w:szCs w:val="22"/>
                <w:highlight w:val="yellow"/>
              </w:rPr>
            </w:pPr>
            <w:r w:rsidRPr="00C36BFB">
              <w:rPr>
                <w:bCs/>
                <w:color w:val="000000"/>
                <w:sz w:val="22"/>
                <w:szCs w:val="22"/>
                <w:highlight w:val="yellow"/>
              </w:rPr>
              <w:t>……………….</w:t>
            </w:r>
          </w:p>
        </w:tc>
      </w:tr>
    </w:tbl>
    <w:p w14:paraId="362888A4" w14:textId="77777777" w:rsidR="006A0CC6" w:rsidRDefault="006A0CC6" w:rsidP="008A795E">
      <w:pPr>
        <w:spacing w:line="276" w:lineRule="auto"/>
        <w:ind w:left="567" w:hanging="567"/>
        <w:jc w:val="both"/>
        <w:rPr>
          <w:bCs/>
          <w:color w:val="000000"/>
          <w:sz w:val="22"/>
          <w:szCs w:val="22"/>
        </w:rPr>
      </w:pPr>
    </w:p>
    <w:tbl>
      <w:tblPr>
        <w:tblStyle w:val="Rcsostblzat"/>
        <w:tblW w:w="0" w:type="auto"/>
        <w:tblInd w:w="567" w:type="dxa"/>
        <w:tblLook w:val="04A0" w:firstRow="1" w:lastRow="0" w:firstColumn="1" w:lastColumn="0" w:noHBand="0" w:noVBand="1"/>
      </w:tblPr>
      <w:tblGrid>
        <w:gridCol w:w="4296"/>
        <w:gridCol w:w="4199"/>
      </w:tblGrid>
      <w:tr w:rsidR="00222F9E" w14:paraId="2C7F412A" w14:textId="77777777" w:rsidTr="000911E0">
        <w:tc>
          <w:tcPr>
            <w:tcW w:w="4296" w:type="dxa"/>
          </w:tcPr>
          <w:p w14:paraId="5941F45F" w14:textId="22CE3461" w:rsidR="00222F9E" w:rsidRPr="006A0CC6" w:rsidRDefault="00222F9E" w:rsidP="000911E0">
            <w:pPr>
              <w:spacing w:line="276" w:lineRule="auto"/>
              <w:jc w:val="both"/>
              <w:rPr>
                <w:bCs/>
                <w:color w:val="000000"/>
                <w:sz w:val="22"/>
                <w:szCs w:val="22"/>
              </w:rPr>
            </w:pPr>
            <w:r>
              <w:rPr>
                <w:bCs/>
                <w:color w:val="000000"/>
                <w:sz w:val="22"/>
                <w:szCs w:val="22"/>
              </w:rPr>
              <w:t>5</w:t>
            </w:r>
            <w:r w:rsidRPr="006A0CC6">
              <w:rPr>
                <w:bCs/>
                <w:color w:val="000000"/>
                <w:sz w:val="22"/>
                <w:szCs w:val="22"/>
              </w:rPr>
              <w:t>. Az M.2.</w:t>
            </w:r>
            <w:r>
              <w:rPr>
                <w:bCs/>
                <w:color w:val="000000"/>
                <w:sz w:val="22"/>
                <w:szCs w:val="22"/>
              </w:rPr>
              <w:t>4</w:t>
            </w:r>
            <w:r w:rsidRPr="006A0CC6">
              <w:rPr>
                <w:bCs/>
                <w:color w:val="000000"/>
                <w:sz w:val="22"/>
                <w:szCs w:val="22"/>
              </w:rPr>
              <w:t>. pont szerinti szakember gyorsszolgálati munkák végzésében szerzett</w:t>
            </w:r>
          </w:p>
          <w:p w14:paraId="5248B51B" w14:textId="77777777" w:rsidR="00222F9E" w:rsidRDefault="00222F9E" w:rsidP="000911E0">
            <w:pPr>
              <w:spacing w:line="276" w:lineRule="auto"/>
              <w:jc w:val="both"/>
              <w:rPr>
                <w:bCs/>
                <w:color w:val="000000"/>
                <w:sz w:val="22"/>
                <w:szCs w:val="22"/>
              </w:rPr>
            </w:pPr>
            <w:r w:rsidRPr="006A0CC6">
              <w:rPr>
                <w:bCs/>
                <w:color w:val="000000"/>
                <w:sz w:val="22"/>
                <w:szCs w:val="22"/>
              </w:rPr>
              <w:t>szakmai többlettapasztalata (min. 0, max. 36 hónap)</w:t>
            </w:r>
          </w:p>
        </w:tc>
        <w:tc>
          <w:tcPr>
            <w:tcW w:w="4199" w:type="dxa"/>
          </w:tcPr>
          <w:p w14:paraId="4A58A96B" w14:textId="77777777" w:rsidR="00222F9E" w:rsidRDefault="00222F9E" w:rsidP="000911E0">
            <w:pPr>
              <w:spacing w:line="276" w:lineRule="auto"/>
              <w:jc w:val="both"/>
              <w:rPr>
                <w:bCs/>
                <w:color w:val="000000"/>
                <w:sz w:val="22"/>
                <w:szCs w:val="22"/>
              </w:rPr>
            </w:pPr>
          </w:p>
          <w:p w14:paraId="46685B31" w14:textId="77777777" w:rsidR="00222F9E" w:rsidRDefault="00222F9E" w:rsidP="000911E0">
            <w:pPr>
              <w:spacing w:line="276" w:lineRule="auto"/>
              <w:jc w:val="both"/>
              <w:rPr>
                <w:bCs/>
                <w:color w:val="000000"/>
                <w:sz w:val="22"/>
                <w:szCs w:val="22"/>
              </w:rPr>
            </w:pPr>
            <w:r w:rsidRPr="00C36BFB">
              <w:rPr>
                <w:bCs/>
                <w:color w:val="000000"/>
                <w:sz w:val="22"/>
                <w:szCs w:val="22"/>
                <w:highlight w:val="yellow"/>
              </w:rPr>
              <w:t>…… hónap</w:t>
            </w:r>
          </w:p>
        </w:tc>
      </w:tr>
      <w:tr w:rsidR="00222F9E" w14:paraId="2D6BD039" w14:textId="77777777" w:rsidTr="000911E0">
        <w:tc>
          <w:tcPr>
            <w:tcW w:w="4296" w:type="dxa"/>
          </w:tcPr>
          <w:p w14:paraId="28F3C459" w14:textId="092BADFB" w:rsidR="00222F9E" w:rsidRPr="006A0CC6" w:rsidRDefault="00222F9E" w:rsidP="000911E0">
            <w:pPr>
              <w:spacing w:line="276" w:lineRule="auto"/>
              <w:jc w:val="both"/>
              <w:rPr>
                <w:bCs/>
                <w:color w:val="000000"/>
                <w:sz w:val="22"/>
                <w:szCs w:val="22"/>
              </w:rPr>
            </w:pPr>
            <w:r>
              <w:rPr>
                <w:bCs/>
                <w:color w:val="000000"/>
                <w:sz w:val="22"/>
                <w:szCs w:val="22"/>
              </w:rPr>
              <w:t>Az M.2.4. pont szerinti szakember neve:</w:t>
            </w:r>
          </w:p>
        </w:tc>
        <w:tc>
          <w:tcPr>
            <w:tcW w:w="4199" w:type="dxa"/>
          </w:tcPr>
          <w:p w14:paraId="2AC046E0" w14:textId="77777777" w:rsidR="00222F9E" w:rsidRDefault="00222F9E" w:rsidP="000911E0">
            <w:pPr>
              <w:spacing w:line="276" w:lineRule="auto"/>
              <w:jc w:val="both"/>
              <w:rPr>
                <w:bCs/>
                <w:color w:val="000000"/>
                <w:sz w:val="22"/>
                <w:szCs w:val="22"/>
              </w:rPr>
            </w:pPr>
            <w:r w:rsidRPr="00C36BFB">
              <w:rPr>
                <w:bCs/>
                <w:color w:val="000000"/>
                <w:sz w:val="22"/>
                <w:szCs w:val="22"/>
                <w:highlight w:val="yellow"/>
              </w:rPr>
              <w:t>……………….</w:t>
            </w:r>
          </w:p>
        </w:tc>
      </w:tr>
    </w:tbl>
    <w:p w14:paraId="10C49D7F" w14:textId="77777777" w:rsidR="0007461F" w:rsidRDefault="0007461F" w:rsidP="008A795E">
      <w:pPr>
        <w:spacing w:line="276" w:lineRule="auto"/>
        <w:ind w:left="567" w:hanging="567"/>
        <w:jc w:val="both"/>
        <w:rPr>
          <w:bCs/>
          <w:color w:val="000000"/>
          <w:sz w:val="22"/>
          <w:szCs w:val="22"/>
        </w:rPr>
      </w:pPr>
    </w:p>
    <w:p w14:paraId="522DA13B" w14:textId="7347BF0A" w:rsidR="00904945" w:rsidRDefault="00904945" w:rsidP="00C36BFB">
      <w:pPr>
        <w:spacing w:line="276" w:lineRule="auto"/>
        <w:ind w:left="567"/>
        <w:jc w:val="both"/>
        <w:rPr>
          <w:bCs/>
          <w:color w:val="000000"/>
          <w:sz w:val="22"/>
          <w:szCs w:val="22"/>
        </w:rPr>
      </w:pPr>
      <w:r>
        <w:rPr>
          <w:bCs/>
          <w:color w:val="000000"/>
          <w:sz w:val="22"/>
          <w:szCs w:val="22"/>
        </w:rPr>
        <w:t>Az értékelési szempontokra bemutatott fenti szakembereket Kivitelező köteles a Szerződés teljesítésébe bevonni.</w:t>
      </w:r>
    </w:p>
    <w:p w14:paraId="7233F4D7" w14:textId="77777777" w:rsidR="00904945" w:rsidRDefault="00904945" w:rsidP="008A795E">
      <w:pPr>
        <w:spacing w:line="276" w:lineRule="auto"/>
        <w:ind w:left="567" w:hanging="567"/>
        <w:jc w:val="both"/>
        <w:rPr>
          <w:bCs/>
          <w:color w:val="000000"/>
          <w:sz w:val="22"/>
          <w:szCs w:val="22"/>
        </w:rPr>
      </w:pPr>
    </w:p>
    <w:tbl>
      <w:tblPr>
        <w:tblStyle w:val="Rcsostblzat"/>
        <w:tblW w:w="0" w:type="auto"/>
        <w:tblInd w:w="567" w:type="dxa"/>
        <w:tblLook w:val="04A0" w:firstRow="1" w:lastRow="0" w:firstColumn="1" w:lastColumn="0" w:noHBand="0" w:noVBand="1"/>
      </w:tblPr>
      <w:tblGrid>
        <w:gridCol w:w="4267"/>
        <w:gridCol w:w="4228"/>
      </w:tblGrid>
      <w:tr w:rsidR="00633014" w14:paraId="7326A6CE" w14:textId="77777777" w:rsidTr="008623A1">
        <w:tc>
          <w:tcPr>
            <w:tcW w:w="4267" w:type="dxa"/>
          </w:tcPr>
          <w:p w14:paraId="5DEE9DB4" w14:textId="65836481" w:rsidR="00633014" w:rsidRDefault="00633014" w:rsidP="008A795E">
            <w:pPr>
              <w:spacing w:line="276" w:lineRule="auto"/>
              <w:jc w:val="both"/>
              <w:rPr>
                <w:bCs/>
                <w:color w:val="000000"/>
                <w:sz w:val="22"/>
                <w:szCs w:val="22"/>
              </w:rPr>
            </w:pPr>
            <w:r w:rsidRPr="00633014">
              <w:rPr>
                <w:bCs/>
                <w:color w:val="000000"/>
                <w:sz w:val="22"/>
                <w:szCs w:val="22"/>
              </w:rPr>
              <w:t>6. Vállalt reakcióidő (min. 1 h - maximum 6 h)</w:t>
            </w:r>
          </w:p>
        </w:tc>
        <w:tc>
          <w:tcPr>
            <w:tcW w:w="4228" w:type="dxa"/>
          </w:tcPr>
          <w:p w14:paraId="2624F70E" w14:textId="37ACBE3F" w:rsidR="00633014" w:rsidRPr="00C36BFB" w:rsidRDefault="00633014" w:rsidP="008A795E">
            <w:pPr>
              <w:spacing w:line="276" w:lineRule="auto"/>
              <w:jc w:val="both"/>
              <w:rPr>
                <w:bCs/>
                <w:color w:val="000000"/>
                <w:sz w:val="22"/>
                <w:szCs w:val="22"/>
                <w:highlight w:val="yellow"/>
              </w:rPr>
            </w:pPr>
            <w:r w:rsidRPr="00C36BFB">
              <w:rPr>
                <w:bCs/>
                <w:color w:val="000000"/>
                <w:sz w:val="22"/>
                <w:szCs w:val="22"/>
                <w:highlight w:val="yellow"/>
              </w:rPr>
              <w:t>…… h</w:t>
            </w:r>
          </w:p>
        </w:tc>
      </w:tr>
      <w:tr w:rsidR="008623A1" w14:paraId="409E4100" w14:textId="77777777" w:rsidTr="003654BA">
        <w:tc>
          <w:tcPr>
            <w:tcW w:w="8495" w:type="dxa"/>
            <w:gridSpan w:val="2"/>
          </w:tcPr>
          <w:p w14:paraId="61FB9EC1" w14:textId="77777777" w:rsidR="008623A1" w:rsidRDefault="008623A1" w:rsidP="008A795E">
            <w:pPr>
              <w:spacing w:line="276" w:lineRule="auto"/>
              <w:jc w:val="both"/>
              <w:rPr>
                <w:bCs/>
                <w:color w:val="000000"/>
                <w:sz w:val="22"/>
                <w:szCs w:val="22"/>
                <w:highlight w:val="yellow"/>
              </w:rPr>
            </w:pPr>
          </w:p>
          <w:p w14:paraId="5D58A779" w14:textId="3072AB0C" w:rsidR="008623A1" w:rsidRDefault="008623A1" w:rsidP="008A795E">
            <w:pPr>
              <w:spacing w:line="276" w:lineRule="auto"/>
              <w:jc w:val="both"/>
              <w:rPr>
                <w:bCs/>
                <w:color w:val="000000"/>
                <w:sz w:val="22"/>
                <w:szCs w:val="22"/>
                <w:highlight w:val="yellow"/>
              </w:rPr>
            </w:pPr>
            <w:r>
              <w:rPr>
                <w:bCs/>
                <w:color w:val="000000"/>
                <w:sz w:val="22"/>
                <w:szCs w:val="22"/>
              </w:rPr>
              <w:t>A v</w:t>
            </w:r>
            <w:r w:rsidRPr="008623A1">
              <w:rPr>
                <w:bCs/>
                <w:color w:val="000000"/>
                <w:sz w:val="22"/>
                <w:szCs w:val="22"/>
              </w:rPr>
              <w:t xml:space="preserve">állalt </w:t>
            </w:r>
            <w:r w:rsidRPr="00C36BFB">
              <w:rPr>
                <w:bCs/>
                <w:color w:val="000000"/>
                <w:sz w:val="22"/>
                <w:szCs w:val="22"/>
                <w:highlight w:val="yellow"/>
              </w:rPr>
              <w:t>…</w:t>
            </w:r>
            <w:r>
              <w:rPr>
                <w:bCs/>
                <w:color w:val="000000"/>
                <w:sz w:val="22"/>
                <w:szCs w:val="22"/>
                <w:highlight w:val="yellow"/>
              </w:rPr>
              <w:t>…</w:t>
            </w:r>
            <w:r w:rsidRPr="00C36BFB">
              <w:rPr>
                <w:bCs/>
                <w:color w:val="000000"/>
                <w:sz w:val="22"/>
                <w:szCs w:val="22"/>
                <w:highlight w:val="yellow"/>
              </w:rPr>
              <w:t xml:space="preserve">  h</w:t>
            </w:r>
            <w:r>
              <w:rPr>
                <w:bCs/>
                <w:color w:val="000000"/>
                <w:sz w:val="22"/>
                <w:szCs w:val="22"/>
              </w:rPr>
              <w:t xml:space="preserve"> reakcióidő </w:t>
            </w:r>
            <w:r w:rsidRPr="008623A1">
              <w:rPr>
                <w:bCs/>
                <w:color w:val="000000"/>
                <w:sz w:val="22"/>
                <w:szCs w:val="22"/>
              </w:rPr>
              <w:t>az eseti megrendelés/munka Kivitelező részére</w:t>
            </w:r>
            <w:r>
              <w:rPr>
                <w:bCs/>
                <w:color w:val="000000"/>
                <w:sz w:val="22"/>
                <w:szCs w:val="22"/>
              </w:rPr>
              <w:t xml:space="preserve"> </w:t>
            </w:r>
            <w:r w:rsidRPr="008623A1">
              <w:rPr>
                <w:bCs/>
                <w:color w:val="000000"/>
                <w:sz w:val="22"/>
                <w:szCs w:val="22"/>
              </w:rPr>
              <w:t xml:space="preserve">történő bejelentése/megrendelése és a munkavégzés helyszínen történő megkezdése között eltelt időre vonatkozó </w:t>
            </w:r>
            <w:r>
              <w:rPr>
                <w:bCs/>
                <w:color w:val="000000"/>
                <w:sz w:val="22"/>
                <w:szCs w:val="22"/>
              </w:rPr>
              <w:t xml:space="preserve">vállalás. Kivitelező </w:t>
            </w:r>
            <w:r w:rsidRPr="008623A1">
              <w:rPr>
                <w:bCs/>
                <w:color w:val="000000"/>
                <w:sz w:val="22"/>
                <w:szCs w:val="22"/>
              </w:rPr>
              <w:t xml:space="preserve">az eseti megrendeléstől számított  </w:t>
            </w:r>
            <w:r w:rsidRPr="00C36BFB">
              <w:rPr>
                <w:bCs/>
                <w:color w:val="000000"/>
                <w:sz w:val="22"/>
                <w:szCs w:val="22"/>
                <w:highlight w:val="yellow"/>
              </w:rPr>
              <w:t>….. órán</w:t>
            </w:r>
            <w:r w:rsidRPr="008623A1">
              <w:rPr>
                <w:bCs/>
                <w:color w:val="000000"/>
                <w:sz w:val="22"/>
                <w:szCs w:val="22"/>
              </w:rPr>
              <w:t xml:space="preserve"> belül </w:t>
            </w:r>
            <w:r>
              <w:rPr>
                <w:bCs/>
                <w:color w:val="000000"/>
                <w:sz w:val="22"/>
                <w:szCs w:val="22"/>
              </w:rPr>
              <w:t>kötele megkezdeni</w:t>
            </w:r>
            <w:r w:rsidRPr="008623A1">
              <w:rPr>
                <w:bCs/>
                <w:color w:val="000000"/>
                <w:sz w:val="22"/>
                <w:szCs w:val="22"/>
              </w:rPr>
              <w:t xml:space="preserve"> a kivitelezési</w:t>
            </w:r>
            <w:r w:rsidR="009248AE">
              <w:rPr>
                <w:bCs/>
                <w:color w:val="000000"/>
                <w:sz w:val="22"/>
                <w:szCs w:val="22"/>
              </w:rPr>
              <w:t xml:space="preserve"> </w:t>
            </w:r>
            <w:r w:rsidRPr="008623A1">
              <w:rPr>
                <w:bCs/>
                <w:color w:val="000000"/>
                <w:sz w:val="22"/>
                <w:szCs w:val="22"/>
              </w:rPr>
              <w:t xml:space="preserve">munkákat. </w:t>
            </w:r>
          </w:p>
          <w:p w14:paraId="3931A546" w14:textId="77777777" w:rsidR="008623A1" w:rsidRPr="008623A1" w:rsidRDefault="008623A1" w:rsidP="008A795E">
            <w:pPr>
              <w:spacing w:line="276" w:lineRule="auto"/>
              <w:jc w:val="both"/>
              <w:rPr>
                <w:bCs/>
                <w:color w:val="000000"/>
                <w:sz w:val="22"/>
                <w:szCs w:val="22"/>
                <w:highlight w:val="yellow"/>
              </w:rPr>
            </w:pPr>
          </w:p>
        </w:tc>
      </w:tr>
    </w:tbl>
    <w:p w14:paraId="0AD28A48" w14:textId="77777777" w:rsidR="008A795E" w:rsidRPr="00C36BFB" w:rsidRDefault="008A795E" w:rsidP="008A795E">
      <w:pPr>
        <w:tabs>
          <w:tab w:val="left" w:pos="2835"/>
        </w:tabs>
        <w:spacing w:line="276" w:lineRule="auto"/>
        <w:jc w:val="center"/>
        <w:rPr>
          <w:b/>
          <w:bCs/>
          <w:color w:val="000000"/>
          <w:sz w:val="22"/>
          <w:szCs w:val="22"/>
          <w:highlight w:val="yellow"/>
        </w:rPr>
      </w:pPr>
    </w:p>
    <w:p w14:paraId="4A0FA720" w14:textId="77777777" w:rsidR="008A795E" w:rsidRPr="00B40419" w:rsidRDefault="008A795E" w:rsidP="008A795E">
      <w:pPr>
        <w:tabs>
          <w:tab w:val="left" w:pos="2835"/>
        </w:tabs>
        <w:spacing w:line="276" w:lineRule="auto"/>
        <w:jc w:val="center"/>
        <w:rPr>
          <w:b/>
          <w:bCs/>
          <w:color w:val="000000"/>
          <w:sz w:val="22"/>
          <w:szCs w:val="22"/>
        </w:rPr>
      </w:pPr>
      <w:r w:rsidRPr="00B40419">
        <w:rPr>
          <w:b/>
          <w:bCs/>
          <w:color w:val="000000"/>
          <w:sz w:val="22"/>
          <w:szCs w:val="22"/>
        </w:rPr>
        <w:t>III. MŰSZAKI TARTALOM</w:t>
      </w:r>
    </w:p>
    <w:p w14:paraId="558B4E97" w14:textId="77777777" w:rsidR="008A795E" w:rsidRPr="00B40419" w:rsidRDefault="008A795E" w:rsidP="008A795E">
      <w:pPr>
        <w:tabs>
          <w:tab w:val="left" w:pos="2835"/>
        </w:tabs>
        <w:spacing w:line="276" w:lineRule="auto"/>
        <w:jc w:val="center"/>
        <w:rPr>
          <w:color w:val="000000"/>
          <w:sz w:val="22"/>
          <w:szCs w:val="22"/>
        </w:rPr>
      </w:pPr>
    </w:p>
    <w:p w14:paraId="5C52DA22" w14:textId="38010759" w:rsidR="008A795E" w:rsidRPr="00B40419" w:rsidRDefault="008A795E" w:rsidP="008A795E">
      <w:pPr>
        <w:pStyle w:val="Listaszerbekezds"/>
        <w:numPr>
          <w:ilvl w:val="0"/>
          <w:numId w:val="9"/>
        </w:numPr>
        <w:spacing w:line="276" w:lineRule="auto"/>
        <w:ind w:left="567" w:hanging="567"/>
        <w:jc w:val="both"/>
        <w:rPr>
          <w:color w:val="000000"/>
          <w:sz w:val="22"/>
          <w:szCs w:val="22"/>
        </w:rPr>
      </w:pPr>
      <w:r w:rsidRPr="00B40419">
        <w:rPr>
          <w:color w:val="000000"/>
          <w:sz w:val="22"/>
          <w:szCs w:val="22"/>
        </w:rPr>
        <w:t xml:space="preserve">Jelen szerződés műszaki tartalmát elsősorban a Megrendelő által tételesen felsorolt, jelen szerződés 1. számú mellékletét képező dokumentumban </w:t>
      </w:r>
      <w:r w:rsidR="00B40419" w:rsidRPr="00C36BFB">
        <w:rPr>
          <w:b/>
          <w:bCs/>
          <w:color w:val="000000"/>
          <w:sz w:val="22"/>
          <w:szCs w:val="22"/>
        </w:rPr>
        <w:t>(Műszaki Leírás)</w:t>
      </w:r>
      <w:r w:rsidR="00B40419" w:rsidRPr="00C36BFB">
        <w:rPr>
          <w:color w:val="000000"/>
          <w:sz w:val="22"/>
          <w:szCs w:val="22"/>
        </w:rPr>
        <w:t xml:space="preserve"> </w:t>
      </w:r>
      <w:r w:rsidRPr="00B40419">
        <w:rPr>
          <w:color w:val="000000"/>
          <w:sz w:val="22"/>
          <w:szCs w:val="22"/>
        </w:rPr>
        <w:t xml:space="preserve">szereplő </w:t>
      </w:r>
      <w:r w:rsidR="00B40419" w:rsidRPr="00C36BFB">
        <w:rPr>
          <w:color w:val="000000"/>
          <w:sz w:val="22"/>
          <w:szCs w:val="22"/>
        </w:rPr>
        <w:t>kivitelezési</w:t>
      </w:r>
      <w:r w:rsidRPr="00B40419">
        <w:rPr>
          <w:color w:val="000000"/>
          <w:sz w:val="22"/>
          <w:szCs w:val="22"/>
        </w:rPr>
        <w:t xml:space="preserve"> munkák adják, amelyet Megrendelő – jelen </w:t>
      </w:r>
      <w:r w:rsidR="00B40419" w:rsidRPr="00C36BFB">
        <w:rPr>
          <w:color w:val="000000"/>
          <w:sz w:val="22"/>
          <w:szCs w:val="22"/>
        </w:rPr>
        <w:t>Szerződés</w:t>
      </w:r>
      <w:r w:rsidR="00B40419" w:rsidRPr="00B40419">
        <w:rPr>
          <w:color w:val="000000"/>
          <w:sz w:val="22"/>
          <w:szCs w:val="22"/>
        </w:rPr>
        <w:t xml:space="preserve"> </w:t>
      </w:r>
      <w:r w:rsidRPr="00B40419">
        <w:rPr>
          <w:color w:val="000000"/>
          <w:sz w:val="22"/>
          <w:szCs w:val="22"/>
        </w:rPr>
        <w:t xml:space="preserve">IX. pontba írottak figyelembevételével </w:t>
      </w:r>
      <w:r w:rsidR="00B40419" w:rsidRPr="00C36BFB">
        <w:rPr>
          <w:color w:val="000000"/>
          <w:sz w:val="22"/>
          <w:szCs w:val="22"/>
        </w:rPr>
        <w:t>Kivitelezőtől</w:t>
      </w:r>
      <w:r w:rsidR="00B40419" w:rsidRPr="00B40419">
        <w:rPr>
          <w:color w:val="000000"/>
          <w:sz w:val="22"/>
          <w:szCs w:val="22"/>
        </w:rPr>
        <w:t xml:space="preserve"> </w:t>
      </w:r>
      <w:r w:rsidRPr="00B40419">
        <w:rPr>
          <w:color w:val="000000"/>
          <w:sz w:val="22"/>
          <w:szCs w:val="22"/>
        </w:rPr>
        <w:t xml:space="preserve">megrendel. </w:t>
      </w:r>
      <w:r w:rsidR="00B40419" w:rsidRPr="00C36BFB">
        <w:rPr>
          <w:color w:val="000000"/>
          <w:sz w:val="22"/>
          <w:szCs w:val="22"/>
        </w:rPr>
        <w:t>Kivitelező</w:t>
      </w:r>
      <w:r w:rsidR="00B40419" w:rsidRPr="00B40419">
        <w:rPr>
          <w:color w:val="000000"/>
          <w:sz w:val="22"/>
          <w:szCs w:val="22"/>
        </w:rPr>
        <w:t xml:space="preserve"> </w:t>
      </w:r>
      <w:r w:rsidRPr="00B40419">
        <w:rPr>
          <w:color w:val="000000"/>
          <w:sz w:val="22"/>
          <w:szCs w:val="22"/>
        </w:rPr>
        <w:t>az 1. számú melléklet dokumentumában nem nevesített munkanemek elvégzésére is köteles. Ezen tételek elszámolására jelen szerződés V., VI., VIII. pontjában foglalt rendelkezések irányadók.</w:t>
      </w:r>
    </w:p>
    <w:p w14:paraId="71873E0A" w14:textId="77777777" w:rsidR="008A795E" w:rsidRPr="00C36BFB" w:rsidRDefault="008A795E" w:rsidP="008A795E">
      <w:pPr>
        <w:tabs>
          <w:tab w:val="left" w:pos="2835"/>
        </w:tabs>
        <w:spacing w:line="276" w:lineRule="auto"/>
        <w:jc w:val="center"/>
        <w:rPr>
          <w:b/>
          <w:bCs/>
          <w:color w:val="000000"/>
          <w:sz w:val="22"/>
          <w:szCs w:val="22"/>
          <w:highlight w:val="yellow"/>
        </w:rPr>
      </w:pPr>
    </w:p>
    <w:p w14:paraId="6C63F0DA" w14:textId="4AA09A54" w:rsidR="008A795E" w:rsidRPr="0078199C" w:rsidRDefault="008A795E" w:rsidP="008A795E">
      <w:pPr>
        <w:tabs>
          <w:tab w:val="left" w:pos="2835"/>
        </w:tabs>
        <w:spacing w:line="276" w:lineRule="auto"/>
        <w:jc w:val="center"/>
        <w:rPr>
          <w:b/>
          <w:bCs/>
          <w:color w:val="000000"/>
          <w:sz w:val="22"/>
          <w:szCs w:val="22"/>
        </w:rPr>
      </w:pPr>
      <w:r w:rsidRPr="0078199C">
        <w:rPr>
          <w:b/>
          <w:bCs/>
          <w:color w:val="000000"/>
          <w:sz w:val="22"/>
          <w:szCs w:val="22"/>
        </w:rPr>
        <w:t xml:space="preserve">IV. </w:t>
      </w:r>
      <w:r w:rsidR="0078199C" w:rsidRPr="00C36BFB">
        <w:rPr>
          <w:b/>
          <w:bCs/>
          <w:color w:val="000000"/>
          <w:sz w:val="22"/>
          <w:szCs w:val="22"/>
        </w:rPr>
        <w:t>KIVITELEZŐI</w:t>
      </w:r>
      <w:r w:rsidR="0078199C" w:rsidRPr="0078199C">
        <w:rPr>
          <w:b/>
          <w:bCs/>
          <w:color w:val="000000"/>
          <w:sz w:val="22"/>
          <w:szCs w:val="22"/>
        </w:rPr>
        <w:t xml:space="preserve"> </w:t>
      </w:r>
      <w:r w:rsidRPr="0078199C">
        <w:rPr>
          <w:b/>
          <w:bCs/>
          <w:color w:val="000000"/>
          <w:sz w:val="22"/>
          <w:szCs w:val="22"/>
        </w:rPr>
        <w:t>DÍJ</w:t>
      </w:r>
    </w:p>
    <w:p w14:paraId="511BD8B3" w14:textId="77777777" w:rsidR="008A795E" w:rsidRPr="00C36BFB" w:rsidRDefault="008A795E" w:rsidP="008A795E">
      <w:pPr>
        <w:tabs>
          <w:tab w:val="left" w:pos="2835"/>
        </w:tabs>
        <w:spacing w:line="276" w:lineRule="auto"/>
        <w:jc w:val="center"/>
        <w:rPr>
          <w:color w:val="000000"/>
          <w:sz w:val="22"/>
          <w:szCs w:val="22"/>
          <w:highlight w:val="yellow"/>
        </w:rPr>
      </w:pPr>
    </w:p>
    <w:p w14:paraId="46861C5A" w14:textId="12C45599" w:rsidR="0078199C" w:rsidRPr="00C36BFB" w:rsidRDefault="008A795E" w:rsidP="008A795E">
      <w:pPr>
        <w:spacing w:line="276" w:lineRule="auto"/>
        <w:ind w:left="426" w:hanging="426"/>
        <w:jc w:val="both"/>
        <w:rPr>
          <w:color w:val="000000"/>
          <w:sz w:val="22"/>
          <w:szCs w:val="22"/>
        </w:rPr>
      </w:pPr>
      <w:r w:rsidRPr="002200AA">
        <w:rPr>
          <w:color w:val="000000"/>
          <w:sz w:val="22"/>
          <w:szCs w:val="22"/>
        </w:rPr>
        <w:t xml:space="preserve">1. </w:t>
      </w:r>
      <w:r w:rsidRPr="002200AA">
        <w:rPr>
          <w:color w:val="000000"/>
          <w:sz w:val="22"/>
          <w:szCs w:val="22"/>
        </w:rPr>
        <w:tab/>
      </w:r>
      <w:r w:rsidR="002200AA" w:rsidRPr="00C36BFB">
        <w:rPr>
          <w:color w:val="000000"/>
          <w:sz w:val="22"/>
          <w:szCs w:val="22"/>
        </w:rPr>
        <w:t xml:space="preserve">Kivitelező az ajánlatában megajánlott, </w:t>
      </w:r>
      <w:r w:rsidR="002200AA" w:rsidRPr="00C36BFB">
        <w:rPr>
          <w:b/>
          <w:bCs/>
          <w:color w:val="000000"/>
          <w:sz w:val="22"/>
          <w:szCs w:val="22"/>
        </w:rPr>
        <w:t>alábbi kivitelezői díjakon</w:t>
      </w:r>
      <w:r w:rsidR="002200AA" w:rsidRPr="00C36BFB">
        <w:rPr>
          <w:color w:val="000000"/>
          <w:sz w:val="22"/>
          <w:szCs w:val="22"/>
        </w:rPr>
        <w:t xml:space="preserve"> vállalja Szerződés keretében megrendelt munkák teljesítését:</w:t>
      </w:r>
    </w:p>
    <w:p w14:paraId="418D9014" w14:textId="77777777" w:rsidR="00EC6B76" w:rsidRDefault="00EC6B76" w:rsidP="008A795E">
      <w:pPr>
        <w:spacing w:line="276" w:lineRule="auto"/>
        <w:ind w:left="426" w:hanging="426"/>
        <w:jc w:val="both"/>
        <w:rPr>
          <w:color w:val="000000"/>
          <w:sz w:val="22"/>
          <w:szCs w:val="22"/>
          <w:highlight w:val="yellow"/>
        </w:rPr>
      </w:pPr>
    </w:p>
    <w:tbl>
      <w:tblPr>
        <w:tblStyle w:val="Rcsostblzat"/>
        <w:tblW w:w="0" w:type="auto"/>
        <w:tblInd w:w="426" w:type="dxa"/>
        <w:tblLook w:val="04A0" w:firstRow="1" w:lastRow="0" w:firstColumn="1" w:lastColumn="0" w:noHBand="0" w:noVBand="1"/>
      </w:tblPr>
      <w:tblGrid>
        <w:gridCol w:w="3113"/>
        <w:gridCol w:w="5523"/>
      </w:tblGrid>
      <w:tr w:rsidR="00800848" w14:paraId="463D467C" w14:textId="77777777" w:rsidTr="00C36BFB">
        <w:tc>
          <w:tcPr>
            <w:tcW w:w="3113" w:type="dxa"/>
            <w:shd w:val="clear" w:color="auto" w:fill="D9D9D9" w:themeFill="background1" w:themeFillShade="D9"/>
            <w:vAlign w:val="center"/>
          </w:tcPr>
          <w:p w14:paraId="5D1AA552" w14:textId="77777777" w:rsidR="006A461E" w:rsidRPr="00C36BFB" w:rsidRDefault="006A461E" w:rsidP="00C36BFB">
            <w:pPr>
              <w:spacing w:line="276" w:lineRule="auto"/>
              <w:jc w:val="center"/>
              <w:rPr>
                <w:b/>
                <w:bCs/>
                <w:color w:val="000000"/>
                <w:sz w:val="22"/>
                <w:szCs w:val="22"/>
              </w:rPr>
            </w:pPr>
          </w:p>
          <w:p w14:paraId="053C00E2" w14:textId="77777777" w:rsidR="006A461E" w:rsidRPr="00C36BFB" w:rsidRDefault="00A0770B" w:rsidP="00C36BFB">
            <w:pPr>
              <w:spacing w:line="276" w:lineRule="auto"/>
              <w:jc w:val="center"/>
              <w:rPr>
                <w:b/>
                <w:bCs/>
                <w:color w:val="000000"/>
                <w:sz w:val="22"/>
                <w:szCs w:val="22"/>
              </w:rPr>
            </w:pPr>
            <w:r w:rsidRPr="00C36BFB">
              <w:rPr>
                <w:b/>
                <w:bCs/>
                <w:color w:val="000000"/>
                <w:sz w:val="22"/>
                <w:szCs w:val="22"/>
              </w:rPr>
              <w:t>Rezsióradíj (</w:t>
            </w:r>
            <w:r w:rsidR="002B5464" w:rsidRPr="00C36BFB">
              <w:rPr>
                <w:b/>
                <w:bCs/>
                <w:color w:val="000000"/>
                <w:sz w:val="22"/>
                <w:szCs w:val="22"/>
              </w:rPr>
              <w:t>Ft.</w:t>
            </w:r>
            <w:r w:rsidRPr="00C36BFB">
              <w:rPr>
                <w:b/>
                <w:bCs/>
                <w:color w:val="000000"/>
                <w:sz w:val="22"/>
                <w:szCs w:val="22"/>
              </w:rPr>
              <w:t>/óra)</w:t>
            </w:r>
            <w:r w:rsidR="006A461E" w:rsidRPr="00C36BFB">
              <w:rPr>
                <w:b/>
                <w:bCs/>
                <w:color w:val="000000"/>
                <w:sz w:val="22"/>
                <w:szCs w:val="22"/>
              </w:rPr>
              <w:t>:</w:t>
            </w:r>
          </w:p>
          <w:p w14:paraId="4155F1F0" w14:textId="254181BB" w:rsidR="006A461E" w:rsidRPr="00C36BFB" w:rsidRDefault="006A461E" w:rsidP="00C36BFB">
            <w:pPr>
              <w:spacing w:line="276" w:lineRule="auto"/>
              <w:jc w:val="center"/>
              <w:rPr>
                <w:b/>
                <w:bCs/>
                <w:color w:val="000000"/>
                <w:sz w:val="22"/>
                <w:szCs w:val="22"/>
                <w:highlight w:val="yellow"/>
              </w:rPr>
            </w:pPr>
          </w:p>
        </w:tc>
        <w:tc>
          <w:tcPr>
            <w:tcW w:w="5523" w:type="dxa"/>
            <w:vAlign w:val="center"/>
          </w:tcPr>
          <w:p w14:paraId="192F4A2C" w14:textId="79C145AD" w:rsidR="00800848" w:rsidRDefault="00A0770B" w:rsidP="00C36BFB">
            <w:pPr>
              <w:spacing w:line="276" w:lineRule="auto"/>
              <w:jc w:val="center"/>
              <w:rPr>
                <w:color w:val="000000"/>
                <w:sz w:val="22"/>
                <w:szCs w:val="22"/>
                <w:highlight w:val="yellow"/>
              </w:rPr>
            </w:pPr>
            <w:r w:rsidRPr="006A461E">
              <w:rPr>
                <w:color w:val="000000"/>
                <w:sz w:val="22"/>
                <w:szCs w:val="22"/>
                <w:highlight w:val="yellow"/>
              </w:rPr>
              <w:t>nettó ….. Ft./óra</w:t>
            </w:r>
            <w:r w:rsidR="0005079C" w:rsidRPr="006A461E">
              <w:rPr>
                <w:color w:val="000000"/>
                <w:sz w:val="22"/>
                <w:szCs w:val="22"/>
                <w:highlight w:val="yellow"/>
              </w:rPr>
              <w:t xml:space="preserve"> + 27 % áfa, azaz bruttó </w:t>
            </w:r>
            <w:r w:rsidR="0005079C" w:rsidRPr="00C36BFB">
              <w:rPr>
                <w:color w:val="000000"/>
                <w:sz w:val="22"/>
                <w:szCs w:val="22"/>
                <w:highlight w:val="yellow"/>
              </w:rPr>
              <w:t>….. Ft./óra</w:t>
            </w:r>
          </w:p>
        </w:tc>
      </w:tr>
      <w:tr w:rsidR="00800848" w14:paraId="4EB5F2A1" w14:textId="77777777" w:rsidTr="00C36BFB">
        <w:tc>
          <w:tcPr>
            <w:tcW w:w="3113" w:type="dxa"/>
            <w:shd w:val="clear" w:color="auto" w:fill="D9D9D9" w:themeFill="background1" w:themeFillShade="D9"/>
          </w:tcPr>
          <w:p w14:paraId="28E64DCF" w14:textId="77777777" w:rsidR="004818C0" w:rsidRPr="00C36BFB" w:rsidRDefault="004818C0" w:rsidP="00C36BFB">
            <w:pPr>
              <w:spacing w:line="276" w:lineRule="auto"/>
              <w:jc w:val="center"/>
              <w:rPr>
                <w:b/>
                <w:bCs/>
                <w:color w:val="000000"/>
                <w:sz w:val="22"/>
                <w:szCs w:val="22"/>
              </w:rPr>
            </w:pPr>
          </w:p>
          <w:p w14:paraId="62140E35" w14:textId="77777777" w:rsidR="00800848" w:rsidRPr="00C36BFB" w:rsidRDefault="0005079C" w:rsidP="00C36BFB">
            <w:pPr>
              <w:spacing w:line="276" w:lineRule="auto"/>
              <w:jc w:val="center"/>
              <w:rPr>
                <w:b/>
                <w:bCs/>
                <w:color w:val="000000"/>
                <w:sz w:val="22"/>
                <w:szCs w:val="22"/>
              </w:rPr>
            </w:pPr>
            <w:r w:rsidRPr="00C36BFB">
              <w:rPr>
                <w:b/>
                <w:bCs/>
                <w:color w:val="000000"/>
                <w:sz w:val="22"/>
                <w:szCs w:val="22"/>
              </w:rPr>
              <w:t>Kiszállási díj (Ft./alkalom)</w:t>
            </w:r>
            <w:r w:rsidR="006A461E" w:rsidRPr="00C36BFB">
              <w:rPr>
                <w:b/>
                <w:bCs/>
                <w:color w:val="000000"/>
                <w:sz w:val="22"/>
                <w:szCs w:val="22"/>
              </w:rPr>
              <w:t>:</w:t>
            </w:r>
          </w:p>
          <w:p w14:paraId="37C5EE58" w14:textId="2117CB7D" w:rsidR="004818C0" w:rsidRPr="00C36BFB" w:rsidRDefault="004818C0" w:rsidP="00C36BFB">
            <w:pPr>
              <w:spacing w:line="276" w:lineRule="auto"/>
              <w:jc w:val="center"/>
              <w:rPr>
                <w:b/>
                <w:bCs/>
                <w:color w:val="000000"/>
                <w:sz w:val="22"/>
                <w:szCs w:val="22"/>
                <w:highlight w:val="yellow"/>
              </w:rPr>
            </w:pPr>
          </w:p>
        </w:tc>
        <w:tc>
          <w:tcPr>
            <w:tcW w:w="5523" w:type="dxa"/>
          </w:tcPr>
          <w:p w14:paraId="48ADB8A5" w14:textId="77777777" w:rsidR="004818C0" w:rsidRDefault="004818C0" w:rsidP="00C36BFB">
            <w:pPr>
              <w:spacing w:line="276" w:lineRule="auto"/>
              <w:jc w:val="center"/>
              <w:rPr>
                <w:color w:val="000000"/>
                <w:sz w:val="22"/>
                <w:szCs w:val="22"/>
              </w:rPr>
            </w:pPr>
          </w:p>
          <w:p w14:paraId="3F558401" w14:textId="77ECE362" w:rsidR="00800848" w:rsidRDefault="006A461E" w:rsidP="00C36BFB">
            <w:pPr>
              <w:spacing w:line="276" w:lineRule="auto"/>
              <w:jc w:val="center"/>
              <w:rPr>
                <w:color w:val="000000"/>
                <w:sz w:val="22"/>
                <w:szCs w:val="22"/>
                <w:highlight w:val="yellow"/>
              </w:rPr>
            </w:pPr>
            <w:r w:rsidRPr="00C36BFB">
              <w:rPr>
                <w:color w:val="000000"/>
                <w:sz w:val="22"/>
                <w:szCs w:val="22"/>
                <w:highlight w:val="yellow"/>
              </w:rPr>
              <w:t>nettó ….. Ft./</w:t>
            </w:r>
            <w:r w:rsidR="004818C0" w:rsidRPr="00C36BFB">
              <w:rPr>
                <w:color w:val="000000"/>
                <w:sz w:val="22"/>
                <w:szCs w:val="22"/>
                <w:highlight w:val="yellow"/>
              </w:rPr>
              <w:t>alkalom</w:t>
            </w:r>
            <w:r w:rsidRPr="00C36BFB">
              <w:rPr>
                <w:color w:val="000000"/>
                <w:sz w:val="22"/>
                <w:szCs w:val="22"/>
                <w:highlight w:val="yellow"/>
              </w:rPr>
              <w:t xml:space="preserve"> + 27 % áfa, azaz bruttó ….. Ft./</w:t>
            </w:r>
            <w:r w:rsidR="004818C0" w:rsidRPr="00C36BFB">
              <w:rPr>
                <w:color w:val="000000"/>
                <w:sz w:val="22"/>
                <w:szCs w:val="22"/>
                <w:highlight w:val="yellow"/>
              </w:rPr>
              <w:t>alkalom</w:t>
            </w:r>
          </w:p>
        </w:tc>
      </w:tr>
      <w:tr w:rsidR="00800848" w14:paraId="781D0C5B" w14:textId="77777777" w:rsidTr="00C36BFB">
        <w:tc>
          <w:tcPr>
            <w:tcW w:w="3113" w:type="dxa"/>
            <w:shd w:val="clear" w:color="auto" w:fill="D9D9D9" w:themeFill="background1" w:themeFillShade="D9"/>
          </w:tcPr>
          <w:p w14:paraId="3529E347" w14:textId="1B5F1D4D" w:rsidR="00800848" w:rsidRPr="00C36BFB" w:rsidRDefault="00902F99" w:rsidP="00C36BFB">
            <w:pPr>
              <w:spacing w:line="276" w:lineRule="auto"/>
              <w:jc w:val="center"/>
              <w:rPr>
                <w:b/>
                <w:bCs/>
                <w:color w:val="000000"/>
                <w:sz w:val="22"/>
                <w:szCs w:val="22"/>
                <w:highlight w:val="yellow"/>
              </w:rPr>
            </w:pPr>
            <w:r w:rsidRPr="00C36BFB">
              <w:rPr>
                <w:b/>
                <w:bCs/>
                <w:color w:val="000000"/>
                <w:sz w:val="22"/>
                <w:szCs w:val="22"/>
              </w:rPr>
              <w:t>Munkaidőn kívüli munkavégzés esetén számított rezsióradíj felár (a rezsióradíj %-a)</w:t>
            </w:r>
          </w:p>
        </w:tc>
        <w:tc>
          <w:tcPr>
            <w:tcW w:w="5523" w:type="dxa"/>
          </w:tcPr>
          <w:p w14:paraId="5C8BF5F8" w14:textId="77777777" w:rsidR="00800848" w:rsidRDefault="00800848" w:rsidP="00C36BFB">
            <w:pPr>
              <w:spacing w:line="276" w:lineRule="auto"/>
              <w:jc w:val="center"/>
              <w:rPr>
                <w:color w:val="000000"/>
                <w:sz w:val="22"/>
                <w:szCs w:val="22"/>
                <w:highlight w:val="yellow"/>
              </w:rPr>
            </w:pPr>
          </w:p>
          <w:p w14:paraId="2300FE00" w14:textId="1DADDF45" w:rsidR="00902F99" w:rsidRDefault="00902F99" w:rsidP="00C36BFB">
            <w:pPr>
              <w:spacing w:line="276" w:lineRule="auto"/>
              <w:jc w:val="center"/>
              <w:rPr>
                <w:color w:val="000000"/>
                <w:sz w:val="22"/>
                <w:szCs w:val="22"/>
                <w:highlight w:val="yellow"/>
              </w:rPr>
            </w:pPr>
            <w:r>
              <w:rPr>
                <w:color w:val="000000"/>
                <w:sz w:val="22"/>
                <w:szCs w:val="22"/>
                <w:highlight w:val="yellow"/>
              </w:rPr>
              <w:t>….. %</w:t>
            </w:r>
          </w:p>
        </w:tc>
      </w:tr>
      <w:tr w:rsidR="00800848" w14:paraId="68581DD2" w14:textId="77777777" w:rsidTr="00C36BFB">
        <w:tc>
          <w:tcPr>
            <w:tcW w:w="3113" w:type="dxa"/>
            <w:shd w:val="clear" w:color="auto" w:fill="D9D9D9" w:themeFill="background1" w:themeFillShade="D9"/>
          </w:tcPr>
          <w:p w14:paraId="0D6FEE68" w14:textId="732A30C6" w:rsidR="00800848" w:rsidRPr="00C36BFB" w:rsidRDefault="00645C78" w:rsidP="00C36BFB">
            <w:pPr>
              <w:spacing w:line="276" w:lineRule="auto"/>
              <w:jc w:val="center"/>
              <w:rPr>
                <w:b/>
                <w:bCs/>
                <w:color w:val="000000"/>
                <w:sz w:val="22"/>
                <w:szCs w:val="22"/>
                <w:highlight w:val="yellow"/>
              </w:rPr>
            </w:pPr>
            <w:r w:rsidRPr="00C36BFB">
              <w:rPr>
                <w:b/>
                <w:bCs/>
                <w:color w:val="000000"/>
                <w:sz w:val="22"/>
                <w:szCs w:val="22"/>
              </w:rPr>
              <w:t>Munkaszüneti napokon történő munkavégzés esetén számított rezsióradíj felár (a rezsióradíj %-a)</w:t>
            </w:r>
          </w:p>
        </w:tc>
        <w:tc>
          <w:tcPr>
            <w:tcW w:w="5523" w:type="dxa"/>
          </w:tcPr>
          <w:p w14:paraId="3512A860" w14:textId="77777777" w:rsidR="00800848" w:rsidRDefault="00800848" w:rsidP="008A795E">
            <w:pPr>
              <w:spacing w:line="276" w:lineRule="auto"/>
              <w:jc w:val="both"/>
              <w:rPr>
                <w:color w:val="000000"/>
                <w:sz w:val="22"/>
                <w:szCs w:val="22"/>
                <w:highlight w:val="yellow"/>
              </w:rPr>
            </w:pPr>
          </w:p>
          <w:p w14:paraId="1A19BC43" w14:textId="5AC107BA" w:rsidR="00645C78" w:rsidRDefault="00645C78" w:rsidP="00C36BFB">
            <w:pPr>
              <w:spacing w:line="276" w:lineRule="auto"/>
              <w:jc w:val="center"/>
              <w:rPr>
                <w:color w:val="000000"/>
                <w:sz w:val="22"/>
                <w:szCs w:val="22"/>
                <w:highlight w:val="yellow"/>
              </w:rPr>
            </w:pPr>
            <w:r>
              <w:rPr>
                <w:color w:val="000000"/>
                <w:sz w:val="22"/>
                <w:szCs w:val="22"/>
                <w:highlight w:val="yellow"/>
              </w:rPr>
              <w:t>….. %</w:t>
            </w:r>
          </w:p>
        </w:tc>
      </w:tr>
    </w:tbl>
    <w:p w14:paraId="71453A46" w14:textId="77777777" w:rsidR="0078199C" w:rsidRDefault="0078199C" w:rsidP="008A795E">
      <w:pPr>
        <w:spacing w:line="276" w:lineRule="auto"/>
        <w:ind w:left="426" w:hanging="426"/>
        <w:jc w:val="both"/>
        <w:rPr>
          <w:color w:val="000000"/>
          <w:sz w:val="22"/>
          <w:szCs w:val="22"/>
          <w:highlight w:val="yellow"/>
        </w:rPr>
      </w:pPr>
    </w:p>
    <w:p w14:paraId="65A91362" w14:textId="77777777" w:rsidR="00551B12" w:rsidRPr="00C36BFB" w:rsidRDefault="00551B12" w:rsidP="008A795E">
      <w:pPr>
        <w:spacing w:line="276" w:lineRule="auto"/>
        <w:ind w:left="426" w:hanging="426"/>
        <w:jc w:val="both"/>
        <w:rPr>
          <w:color w:val="000000"/>
          <w:sz w:val="22"/>
          <w:szCs w:val="22"/>
        </w:rPr>
      </w:pPr>
    </w:p>
    <w:p w14:paraId="5C610566" w14:textId="216018CC" w:rsidR="00551B12" w:rsidRDefault="006F5848" w:rsidP="006F5848">
      <w:pPr>
        <w:spacing w:line="276" w:lineRule="auto"/>
        <w:ind w:left="426"/>
        <w:jc w:val="both"/>
        <w:rPr>
          <w:b/>
          <w:bCs/>
          <w:color w:val="000000"/>
          <w:sz w:val="22"/>
          <w:szCs w:val="22"/>
        </w:rPr>
      </w:pPr>
      <w:r w:rsidRPr="00C36BFB">
        <w:rPr>
          <w:b/>
          <w:bCs/>
          <w:color w:val="000000"/>
          <w:sz w:val="22"/>
          <w:szCs w:val="22"/>
        </w:rPr>
        <w:t>További szerződéses rendelkezések a kivitelezői díjak</w:t>
      </w:r>
      <w:r>
        <w:rPr>
          <w:b/>
          <w:bCs/>
          <w:color w:val="000000"/>
          <w:sz w:val="22"/>
          <w:szCs w:val="22"/>
        </w:rPr>
        <w:t>hoz</w:t>
      </w:r>
      <w:r w:rsidRPr="00C36BFB">
        <w:rPr>
          <w:b/>
          <w:bCs/>
          <w:color w:val="000000"/>
          <w:sz w:val="22"/>
          <w:szCs w:val="22"/>
        </w:rPr>
        <w:t>:</w:t>
      </w:r>
    </w:p>
    <w:p w14:paraId="532E063F" w14:textId="77777777" w:rsidR="006F5848" w:rsidRDefault="006F5848" w:rsidP="006F5848">
      <w:pPr>
        <w:spacing w:line="276" w:lineRule="auto"/>
        <w:ind w:left="426"/>
        <w:jc w:val="both"/>
        <w:rPr>
          <w:b/>
          <w:bCs/>
          <w:color w:val="000000"/>
          <w:sz w:val="22"/>
          <w:szCs w:val="22"/>
        </w:rPr>
      </w:pPr>
    </w:p>
    <w:p w14:paraId="75141C71" w14:textId="67A6607E" w:rsidR="006F5848" w:rsidRDefault="008A76A5" w:rsidP="006F5848">
      <w:pPr>
        <w:pStyle w:val="Listaszerbekezds"/>
        <w:numPr>
          <w:ilvl w:val="0"/>
          <w:numId w:val="49"/>
        </w:numPr>
        <w:spacing w:line="276" w:lineRule="auto"/>
        <w:ind w:hanging="720"/>
        <w:jc w:val="both"/>
        <w:rPr>
          <w:color w:val="000000"/>
          <w:sz w:val="22"/>
          <w:szCs w:val="22"/>
        </w:rPr>
      </w:pPr>
      <w:r>
        <w:rPr>
          <w:color w:val="000000"/>
          <w:sz w:val="22"/>
          <w:szCs w:val="22"/>
        </w:rPr>
        <w:t>„</w:t>
      </w:r>
      <w:r w:rsidR="006F5848" w:rsidRPr="00C36BFB">
        <w:rPr>
          <w:color w:val="000000"/>
          <w:sz w:val="22"/>
          <w:szCs w:val="22"/>
        </w:rPr>
        <w:t>Munkaidőn kívüli munkavégzés" alatt a munkanapokon, 18 h - tól - 08:00 h-ig terjedő időszakban végzendő munka értendő.</w:t>
      </w:r>
    </w:p>
    <w:p w14:paraId="4E2C34FA" w14:textId="5692525A" w:rsidR="008A76A5" w:rsidRPr="00C36BFB" w:rsidRDefault="008A76A5" w:rsidP="00C36BFB">
      <w:pPr>
        <w:pStyle w:val="Listaszerbekezds"/>
        <w:numPr>
          <w:ilvl w:val="0"/>
          <w:numId w:val="49"/>
        </w:numPr>
        <w:spacing w:line="276" w:lineRule="auto"/>
        <w:ind w:hanging="720"/>
        <w:jc w:val="both"/>
        <w:rPr>
          <w:color w:val="000000"/>
          <w:sz w:val="22"/>
          <w:szCs w:val="22"/>
        </w:rPr>
      </w:pPr>
      <w:r w:rsidRPr="008A76A5">
        <w:rPr>
          <w:color w:val="000000"/>
          <w:sz w:val="22"/>
          <w:szCs w:val="22"/>
        </w:rPr>
        <w:t>Munkaszüneti napok a munka törvénykönyvéről szóló 2012. évi I. törvény (Mt.) 102. § (1) bek. szerinti munkaszüneti napok</w:t>
      </w:r>
      <w:r>
        <w:rPr>
          <w:color w:val="000000"/>
          <w:sz w:val="22"/>
          <w:szCs w:val="22"/>
        </w:rPr>
        <w:t xml:space="preserve"> </w:t>
      </w:r>
      <w:r w:rsidRPr="008A76A5">
        <w:rPr>
          <w:color w:val="000000"/>
          <w:sz w:val="22"/>
          <w:szCs w:val="22"/>
        </w:rPr>
        <w:t>és a vasárnapi napok</w:t>
      </w:r>
      <w:r>
        <w:rPr>
          <w:color w:val="000000"/>
          <w:sz w:val="22"/>
          <w:szCs w:val="22"/>
        </w:rPr>
        <w:t>.</w:t>
      </w:r>
    </w:p>
    <w:p w14:paraId="3D97127D" w14:textId="77777777" w:rsidR="006F5848" w:rsidRDefault="006F5848" w:rsidP="006F5848">
      <w:pPr>
        <w:spacing w:line="276" w:lineRule="auto"/>
        <w:ind w:left="426"/>
        <w:jc w:val="both"/>
        <w:rPr>
          <w:color w:val="000000"/>
          <w:sz w:val="22"/>
          <w:szCs w:val="22"/>
        </w:rPr>
      </w:pPr>
    </w:p>
    <w:p w14:paraId="34552E75" w14:textId="783BE3D0" w:rsidR="008A795E" w:rsidRPr="00C36BFB" w:rsidRDefault="00F632BE" w:rsidP="00C36BFB">
      <w:pPr>
        <w:pStyle w:val="Listaszerbekezds"/>
        <w:numPr>
          <w:ilvl w:val="0"/>
          <w:numId w:val="9"/>
        </w:numPr>
        <w:spacing w:line="276" w:lineRule="auto"/>
        <w:ind w:left="426" w:hanging="426"/>
        <w:jc w:val="both"/>
        <w:rPr>
          <w:b/>
          <w:bCs/>
          <w:color w:val="000000"/>
          <w:sz w:val="22"/>
          <w:szCs w:val="22"/>
        </w:rPr>
      </w:pPr>
      <w:r w:rsidRPr="00F632BE">
        <w:rPr>
          <w:color w:val="000000"/>
          <w:sz w:val="22"/>
          <w:szCs w:val="22"/>
        </w:rPr>
        <w:t xml:space="preserve">Kivitelező </w:t>
      </w:r>
      <w:r w:rsidR="008A795E" w:rsidRPr="00F632BE">
        <w:rPr>
          <w:color w:val="000000"/>
          <w:sz w:val="22"/>
          <w:szCs w:val="22"/>
        </w:rPr>
        <w:t xml:space="preserve">kötelezettséget vállal arra, hogy az 1. számú mellékletben foglalt </w:t>
      </w:r>
      <w:r w:rsidRPr="00C36BFB">
        <w:rPr>
          <w:color w:val="000000"/>
          <w:sz w:val="22"/>
          <w:szCs w:val="22"/>
        </w:rPr>
        <w:t>munkák</w:t>
      </w:r>
      <w:r w:rsidR="008A795E" w:rsidRPr="00F632BE">
        <w:rPr>
          <w:color w:val="000000"/>
          <w:sz w:val="22"/>
          <w:szCs w:val="22"/>
        </w:rPr>
        <w:t xml:space="preserve"> körében elvégzendő bármely építőipari javítási- szerelési munkákat kizárólag </w:t>
      </w:r>
      <w:r w:rsidRPr="00C36BFB">
        <w:rPr>
          <w:b/>
          <w:bCs/>
          <w:color w:val="000000"/>
          <w:sz w:val="22"/>
          <w:szCs w:val="22"/>
        </w:rPr>
        <w:t>a Szerződés szerinti kivitelezői díjakon</w:t>
      </w:r>
      <w:r w:rsidR="00BC3B52">
        <w:rPr>
          <w:b/>
          <w:bCs/>
          <w:color w:val="000000"/>
          <w:sz w:val="22"/>
          <w:szCs w:val="22"/>
        </w:rPr>
        <w:t xml:space="preserve"> (továbbiakban: </w:t>
      </w:r>
      <w:r w:rsidR="00BC3B52" w:rsidRPr="00C36BFB">
        <w:rPr>
          <w:b/>
          <w:bCs/>
          <w:color w:val="000000"/>
          <w:sz w:val="22"/>
          <w:szCs w:val="22"/>
          <w:u w:val="single"/>
        </w:rPr>
        <w:t>munkadíj</w:t>
      </w:r>
      <w:r w:rsidR="00BC3B52">
        <w:rPr>
          <w:b/>
          <w:bCs/>
          <w:color w:val="000000"/>
          <w:sz w:val="22"/>
          <w:szCs w:val="22"/>
        </w:rPr>
        <w:t>)</w:t>
      </w:r>
      <w:r w:rsidR="008A795E" w:rsidRPr="00C36BFB">
        <w:rPr>
          <w:b/>
          <w:bCs/>
          <w:color w:val="000000"/>
          <w:sz w:val="22"/>
          <w:szCs w:val="22"/>
        </w:rPr>
        <w:t xml:space="preserve"> és a TERC V.I.P. Silver Összevont Építőipari Költségvetéskészítő Program az Összevont Építőipari Normarendszerben rögzített anyagdíj</w:t>
      </w:r>
      <w:r w:rsidRPr="00C36BFB">
        <w:rPr>
          <w:b/>
          <w:bCs/>
          <w:color w:val="000000"/>
          <w:sz w:val="22"/>
          <w:szCs w:val="22"/>
        </w:rPr>
        <w:t>on</w:t>
      </w:r>
      <w:r w:rsidR="008A795E" w:rsidRPr="00C36BFB">
        <w:rPr>
          <w:b/>
          <w:bCs/>
          <w:color w:val="000000"/>
          <w:sz w:val="22"/>
          <w:szCs w:val="22"/>
        </w:rPr>
        <w:t xml:space="preserve"> (továbbiakban: </w:t>
      </w:r>
      <w:r w:rsidR="008A795E" w:rsidRPr="00C36BFB">
        <w:rPr>
          <w:b/>
          <w:bCs/>
          <w:color w:val="000000"/>
          <w:sz w:val="22"/>
          <w:szCs w:val="22"/>
          <w:u w:val="single"/>
        </w:rPr>
        <w:t>anyagdíj</w:t>
      </w:r>
      <w:r w:rsidR="008A795E" w:rsidRPr="00C36BFB">
        <w:rPr>
          <w:b/>
          <w:bCs/>
          <w:color w:val="000000"/>
          <w:sz w:val="22"/>
          <w:szCs w:val="22"/>
        </w:rPr>
        <w:t>) alapján számolja el.</w:t>
      </w:r>
    </w:p>
    <w:p w14:paraId="42E419C4" w14:textId="77777777" w:rsidR="008A795E" w:rsidRDefault="008A795E" w:rsidP="008A795E">
      <w:pPr>
        <w:spacing w:line="276" w:lineRule="auto"/>
        <w:ind w:left="426" w:hanging="426"/>
        <w:jc w:val="both"/>
        <w:rPr>
          <w:color w:val="000000"/>
          <w:sz w:val="22"/>
          <w:szCs w:val="22"/>
          <w:highlight w:val="yellow"/>
        </w:rPr>
      </w:pPr>
    </w:p>
    <w:p w14:paraId="33297496" w14:textId="111554A4" w:rsidR="00396470" w:rsidRPr="00C36BFB" w:rsidRDefault="00396470" w:rsidP="00C36BFB">
      <w:pPr>
        <w:spacing w:line="276" w:lineRule="auto"/>
        <w:ind w:left="426"/>
        <w:jc w:val="both"/>
        <w:rPr>
          <w:b/>
          <w:bCs/>
          <w:color w:val="000000"/>
          <w:sz w:val="22"/>
          <w:szCs w:val="22"/>
        </w:rPr>
      </w:pPr>
      <w:r w:rsidRPr="00C36BFB">
        <w:rPr>
          <w:b/>
          <w:bCs/>
          <w:color w:val="000000"/>
          <w:sz w:val="22"/>
          <w:szCs w:val="22"/>
        </w:rPr>
        <w:t xml:space="preserve">A munkadíj és az anyagdíj együtt: </w:t>
      </w:r>
      <w:bookmarkStart w:id="0" w:name="_Hlk171679156"/>
      <w:r w:rsidRPr="00C36BFB">
        <w:rPr>
          <w:b/>
          <w:bCs/>
          <w:color w:val="000000"/>
          <w:sz w:val="22"/>
          <w:szCs w:val="22"/>
        </w:rPr>
        <w:t>teljes kivitelezői díj.</w:t>
      </w:r>
    </w:p>
    <w:bookmarkEnd w:id="0"/>
    <w:p w14:paraId="680BB9D1" w14:textId="77777777" w:rsidR="00396470" w:rsidRPr="00C36BFB" w:rsidRDefault="00396470" w:rsidP="008A795E">
      <w:pPr>
        <w:spacing w:line="276" w:lineRule="auto"/>
        <w:ind w:left="426" w:hanging="426"/>
        <w:jc w:val="both"/>
        <w:rPr>
          <w:color w:val="000000"/>
          <w:sz w:val="22"/>
          <w:szCs w:val="22"/>
          <w:highlight w:val="yellow"/>
        </w:rPr>
      </w:pPr>
    </w:p>
    <w:p w14:paraId="43BD572F" w14:textId="3E1BBFFB" w:rsidR="008A795E" w:rsidRPr="00215B25" w:rsidRDefault="008A795E" w:rsidP="00C36BFB">
      <w:pPr>
        <w:pStyle w:val="Listaszerbekezds"/>
        <w:numPr>
          <w:ilvl w:val="0"/>
          <w:numId w:val="9"/>
        </w:numPr>
        <w:spacing w:line="276" w:lineRule="auto"/>
        <w:ind w:left="426" w:hanging="426"/>
        <w:jc w:val="both"/>
        <w:rPr>
          <w:color w:val="000000"/>
          <w:sz w:val="22"/>
          <w:szCs w:val="22"/>
        </w:rPr>
      </w:pPr>
      <w:r w:rsidRPr="00C36BFB">
        <w:rPr>
          <w:b/>
          <w:bCs/>
          <w:color w:val="000000"/>
          <w:sz w:val="22"/>
          <w:szCs w:val="22"/>
        </w:rPr>
        <w:t>A munkadíj elszámolása („K” és „M” tételek esetén is):</w:t>
      </w:r>
      <w:r w:rsidRPr="00215B25">
        <w:rPr>
          <w:color w:val="000000"/>
          <w:sz w:val="22"/>
          <w:szCs w:val="22"/>
        </w:rPr>
        <w:t xml:space="preserve"> </w:t>
      </w:r>
      <w:r w:rsidR="00215B25">
        <w:rPr>
          <w:color w:val="000000"/>
          <w:sz w:val="22"/>
          <w:szCs w:val="22"/>
        </w:rPr>
        <w:t>Kivitelező</w:t>
      </w:r>
      <w:r w:rsidR="00215B25" w:rsidRPr="00215B25">
        <w:rPr>
          <w:color w:val="000000"/>
          <w:sz w:val="22"/>
          <w:szCs w:val="22"/>
        </w:rPr>
        <w:t xml:space="preserve"> </w:t>
      </w:r>
      <w:r w:rsidRPr="00215B25">
        <w:rPr>
          <w:color w:val="000000"/>
          <w:sz w:val="22"/>
          <w:szCs w:val="22"/>
        </w:rPr>
        <w:t xml:space="preserve">által adott </w:t>
      </w:r>
      <w:r w:rsidR="00215B25">
        <w:rPr>
          <w:color w:val="000000"/>
          <w:sz w:val="22"/>
          <w:szCs w:val="22"/>
        </w:rPr>
        <w:t>kivitelezői díjakkal</w:t>
      </w:r>
      <w:r w:rsidRPr="00215B25">
        <w:rPr>
          <w:color w:val="000000"/>
          <w:sz w:val="22"/>
          <w:szCs w:val="22"/>
        </w:rPr>
        <w:t xml:space="preserve"> számolva és a munkalapon tételesen rögzített, Megrendelő által igazoltan elvégzett munka mennyisége alapján történik.</w:t>
      </w:r>
    </w:p>
    <w:p w14:paraId="51C67DE4" w14:textId="77777777" w:rsidR="008A795E" w:rsidRPr="00C36BFB" w:rsidRDefault="008A795E" w:rsidP="008A795E">
      <w:pPr>
        <w:spacing w:line="276" w:lineRule="auto"/>
        <w:ind w:left="426" w:hanging="426"/>
        <w:jc w:val="both"/>
        <w:rPr>
          <w:color w:val="000000"/>
          <w:sz w:val="22"/>
          <w:szCs w:val="22"/>
          <w:highlight w:val="yellow"/>
        </w:rPr>
      </w:pPr>
    </w:p>
    <w:p w14:paraId="46D8692C" w14:textId="08068FBB" w:rsidR="008A795E" w:rsidRPr="0064287E" w:rsidRDefault="008A795E" w:rsidP="00C36BFB">
      <w:pPr>
        <w:pStyle w:val="Listaszerbekezds"/>
        <w:numPr>
          <w:ilvl w:val="0"/>
          <w:numId w:val="9"/>
        </w:numPr>
        <w:spacing w:line="276" w:lineRule="auto"/>
        <w:ind w:left="426" w:hanging="426"/>
        <w:jc w:val="both"/>
        <w:rPr>
          <w:color w:val="000000"/>
          <w:sz w:val="22"/>
          <w:szCs w:val="22"/>
        </w:rPr>
      </w:pPr>
      <w:r w:rsidRPr="00C36BFB">
        <w:rPr>
          <w:b/>
          <w:bCs/>
          <w:color w:val="000000"/>
          <w:sz w:val="22"/>
          <w:szCs w:val="22"/>
        </w:rPr>
        <w:t xml:space="preserve">A felhasznált anyag </w:t>
      </w:r>
      <w:r w:rsidR="0064287E">
        <w:rPr>
          <w:b/>
          <w:bCs/>
          <w:color w:val="000000"/>
          <w:sz w:val="22"/>
          <w:szCs w:val="22"/>
        </w:rPr>
        <w:t xml:space="preserve">(anyagdíj) </w:t>
      </w:r>
      <w:r w:rsidRPr="00C36BFB">
        <w:rPr>
          <w:b/>
          <w:bCs/>
          <w:color w:val="000000"/>
          <w:sz w:val="22"/>
          <w:szCs w:val="22"/>
        </w:rPr>
        <w:t xml:space="preserve">elszámolása: </w:t>
      </w:r>
      <w:r w:rsidRPr="0064287E">
        <w:rPr>
          <w:color w:val="000000"/>
          <w:sz w:val="22"/>
          <w:szCs w:val="22"/>
        </w:rPr>
        <w:t xml:space="preserve">a TERC V.I.P. Silver Összevont Építőipari Költségvetés-készítő Program az Összevont Építőipari Normarendszer alapján a nettó anyagdíj és a munkalapon tételesen rögzített, Megrendelő által igazoltan elvégzett munka mennyisége alapján történik. </w:t>
      </w:r>
    </w:p>
    <w:p w14:paraId="7747928D" w14:textId="77777777" w:rsidR="008A795E" w:rsidRPr="00C36BFB" w:rsidRDefault="008A795E" w:rsidP="008A795E">
      <w:pPr>
        <w:spacing w:line="276" w:lineRule="auto"/>
        <w:ind w:left="426" w:hanging="425"/>
        <w:jc w:val="both"/>
        <w:rPr>
          <w:color w:val="000000"/>
          <w:sz w:val="22"/>
          <w:szCs w:val="22"/>
          <w:highlight w:val="yellow"/>
        </w:rPr>
      </w:pPr>
    </w:p>
    <w:p w14:paraId="0FCE15B3" w14:textId="56987010" w:rsidR="008A795E" w:rsidRPr="00967D22" w:rsidRDefault="008A795E" w:rsidP="00C36BFB">
      <w:pPr>
        <w:pStyle w:val="Listaszerbekezds"/>
        <w:numPr>
          <w:ilvl w:val="0"/>
          <w:numId w:val="9"/>
        </w:numPr>
        <w:spacing w:line="276" w:lineRule="auto"/>
        <w:ind w:left="426" w:hanging="426"/>
        <w:jc w:val="both"/>
        <w:rPr>
          <w:color w:val="000000"/>
          <w:sz w:val="22"/>
          <w:szCs w:val="22"/>
        </w:rPr>
      </w:pPr>
      <w:r w:rsidRPr="00C36BFB">
        <w:rPr>
          <w:b/>
          <w:bCs/>
          <w:color w:val="000000"/>
          <w:sz w:val="22"/>
          <w:szCs w:val="22"/>
        </w:rPr>
        <w:t xml:space="preserve">A felhasznált anyagköltség elszámolása </w:t>
      </w:r>
      <w:bookmarkStart w:id="1" w:name="_Hlk57026083"/>
      <w:r w:rsidRPr="00C36BFB">
        <w:rPr>
          <w:b/>
          <w:bCs/>
          <w:color w:val="000000"/>
          <w:sz w:val="22"/>
          <w:szCs w:val="22"/>
        </w:rPr>
        <w:t>(„K” és „M” tételek, azaz a TERC V.I.P. Silver Összevont Építőipari Költségvetés-készítő Program az Összevont Építőipari Normarendszerben nem szereplő tételek esetén</w:t>
      </w:r>
      <w:bookmarkEnd w:id="1"/>
      <w:r w:rsidRPr="00C36BFB">
        <w:rPr>
          <w:b/>
          <w:bCs/>
          <w:color w:val="000000"/>
          <w:sz w:val="22"/>
          <w:szCs w:val="22"/>
        </w:rPr>
        <w:t xml:space="preserve">): </w:t>
      </w:r>
      <w:r w:rsidR="00B61488" w:rsidRPr="00967D22">
        <w:rPr>
          <w:color w:val="000000"/>
          <w:sz w:val="22"/>
          <w:szCs w:val="22"/>
        </w:rPr>
        <w:t>Indokolt esetben Megrendelő külön kérésére a</w:t>
      </w:r>
      <w:r w:rsidRPr="00967D22">
        <w:rPr>
          <w:color w:val="000000"/>
          <w:sz w:val="22"/>
          <w:szCs w:val="22"/>
        </w:rPr>
        <w:t>z egy évnél nem régebbi beszerzői számlával vagy az anyag egységárral ellátott szállítólevéllel igazolt áron, és a munkalapon rögzített (felhasznált) mennyiség alapján történik.</w:t>
      </w:r>
    </w:p>
    <w:p w14:paraId="70232BD9" w14:textId="77777777" w:rsidR="008A795E" w:rsidRPr="00C36BFB" w:rsidRDefault="008A795E" w:rsidP="00C36BFB">
      <w:pPr>
        <w:spacing w:line="276" w:lineRule="auto"/>
        <w:jc w:val="both"/>
        <w:rPr>
          <w:color w:val="000000"/>
          <w:sz w:val="22"/>
          <w:szCs w:val="22"/>
          <w:highlight w:val="yellow"/>
        </w:rPr>
      </w:pPr>
    </w:p>
    <w:p w14:paraId="5856F4E1" w14:textId="05A260DD" w:rsidR="008A795E" w:rsidRPr="00967D22" w:rsidRDefault="00967D22" w:rsidP="00C36BFB">
      <w:pPr>
        <w:pStyle w:val="Listaszerbekezds"/>
        <w:numPr>
          <w:ilvl w:val="0"/>
          <w:numId w:val="9"/>
        </w:numPr>
        <w:spacing w:line="276" w:lineRule="auto"/>
        <w:ind w:left="426" w:hanging="426"/>
        <w:jc w:val="both"/>
        <w:rPr>
          <w:color w:val="000000"/>
          <w:sz w:val="22"/>
          <w:szCs w:val="22"/>
        </w:rPr>
      </w:pPr>
      <w:r w:rsidRPr="00C36BFB">
        <w:rPr>
          <w:color w:val="000000"/>
          <w:sz w:val="22"/>
          <w:szCs w:val="22"/>
        </w:rPr>
        <w:t>Kivitelező</w:t>
      </w:r>
      <w:r w:rsidRPr="00967D22">
        <w:rPr>
          <w:color w:val="000000"/>
          <w:sz w:val="22"/>
          <w:szCs w:val="22"/>
        </w:rPr>
        <w:t xml:space="preserve"> </w:t>
      </w:r>
      <w:r w:rsidR="008A795E" w:rsidRPr="00967D22">
        <w:rPr>
          <w:color w:val="000000"/>
          <w:sz w:val="22"/>
          <w:szCs w:val="22"/>
        </w:rPr>
        <w:t xml:space="preserve">minden egyes </w:t>
      </w:r>
      <w:r w:rsidR="002B33A0" w:rsidRPr="00967D22">
        <w:rPr>
          <w:color w:val="000000"/>
          <w:sz w:val="22"/>
          <w:szCs w:val="22"/>
        </w:rPr>
        <w:t xml:space="preserve">megrendelés </w:t>
      </w:r>
      <w:r w:rsidR="008A795E" w:rsidRPr="00967D22">
        <w:rPr>
          <w:color w:val="000000"/>
          <w:sz w:val="22"/>
          <w:szCs w:val="22"/>
        </w:rPr>
        <w:t xml:space="preserve">alkalmával </w:t>
      </w:r>
      <w:r w:rsidR="002B33A0" w:rsidRPr="00967D22">
        <w:rPr>
          <w:color w:val="000000"/>
          <w:sz w:val="22"/>
          <w:szCs w:val="22"/>
        </w:rPr>
        <w:t xml:space="preserve">egyszeri </w:t>
      </w:r>
      <w:r w:rsidRPr="00C36BFB">
        <w:rPr>
          <w:color w:val="000000"/>
          <w:sz w:val="22"/>
          <w:szCs w:val="22"/>
        </w:rPr>
        <w:t xml:space="preserve">(egy alkalom) </w:t>
      </w:r>
      <w:r w:rsidR="008A795E" w:rsidRPr="00967D22">
        <w:rPr>
          <w:color w:val="000000"/>
          <w:sz w:val="22"/>
          <w:szCs w:val="22"/>
        </w:rPr>
        <w:t>kiszállási díjra jogosult.</w:t>
      </w:r>
    </w:p>
    <w:p w14:paraId="1AFD416B" w14:textId="77777777" w:rsidR="008A795E" w:rsidRPr="00C36BFB" w:rsidRDefault="008A795E" w:rsidP="008A795E">
      <w:pPr>
        <w:spacing w:line="276" w:lineRule="auto"/>
        <w:ind w:left="426" w:hanging="425"/>
        <w:jc w:val="both"/>
        <w:rPr>
          <w:color w:val="000000"/>
          <w:sz w:val="22"/>
          <w:szCs w:val="22"/>
          <w:highlight w:val="yellow"/>
        </w:rPr>
      </w:pPr>
    </w:p>
    <w:p w14:paraId="00C36C02" w14:textId="37A21B73" w:rsidR="008A795E" w:rsidRPr="00ED5D73" w:rsidRDefault="008A795E" w:rsidP="00C36BFB">
      <w:pPr>
        <w:pStyle w:val="Listaszerbekezds"/>
        <w:numPr>
          <w:ilvl w:val="0"/>
          <w:numId w:val="9"/>
        </w:numPr>
        <w:spacing w:line="276" w:lineRule="auto"/>
        <w:ind w:left="426" w:hanging="426"/>
        <w:jc w:val="both"/>
        <w:rPr>
          <w:color w:val="000000"/>
          <w:sz w:val="22"/>
          <w:szCs w:val="22"/>
        </w:rPr>
      </w:pPr>
      <w:r w:rsidRPr="00ED5D73">
        <w:rPr>
          <w:color w:val="000000"/>
          <w:sz w:val="22"/>
          <w:szCs w:val="22"/>
        </w:rPr>
        <w:t xml:space="preserve">A TERC V.I.P. Silver Összevont Építőipari Költségvetés-készítő Program az Összevont Építőipari Normarendszerben szereplő tételek, valamint a „K” és „M” tételek anyag és munkadíjának, elszámolása ÁFA felszámításával történik. Az ÁFA alatt a mindenkor hatályos jogszabályok szerinti ÁFA-kulcs, és annak alapján számított ÁFA összeg értendő. </w:t>
      </w:r>
    </w:p>
    <w:p w14:paraId="7D60904A" w14:textId="77777777" w:rsidR="008A795E" w:rsidRPr="00C36BFB" w:rsidRDefault="008A795E" w:rsidP="008A795E">
      <w:pPr>
        <w:spacing w:line="276" w:lineRule="auto"/>
        <w:ind w:left="426" w:hanging="426"/>
        <w:jc w:val="both"/>
        <w:rPr>
          <w:color w:val="000000"/>
          <w:sz w:val="22"/>
          <w:szCs w:val="22"/>
          <w:highlight w:val="yellow"/>
        </w:rPr>
      </w:pPr>
    </w:p>
    <w:p w14:paraId="7C8C5673" w14:textId="20BA6078" w:rsidR="008A795E" w:rsidRPr="00ED5D73" w:rsidRDefault="00ED5D73" w:rsidP="00C36BFB">
      <w:pPr>
        <w:pStyle w:val="Listaszerbekezds"/>
        <w:numPr>
          <w:ilvl w:val="0"/>
          <w:numId w:val="9"/>
        </w:numPr>
        <w:spacing w:line="276" w:lineRule="auto"/>
        <w:ind w:left="426" w:hanging="426"/>
        <w:jc w:val="both"/>
        <w:rPr>
          <w:color w:val="000000"/>
          <w:sz w:val="22"/>
          <w:szCs w:val="22"/>
        </w:rPr>
      </w:pPr>
      <w:r>
        <w:rPr>
          <w:color w:val="000000"/>
          <w:sz w:val="22"/>
          <w:szCs w:val="22"/>
        </w:rPr>
        <w:t>A kivitelezői díjak</w:t>
      </w:r>
      <w:r w:rsidR="008A795E" w:rsidRPr="00ED5D73">
        <w:rPr>
          <w:color w:val="000000"/>
          <w:sz w:val="22"/>
          <w:szCs w:val="22"/>
        </w:rPr>
        <w:t xml:space="preserve"> felemelésére jelen </w:t>
      </w:r>
      <w:r>
        <w:rPr>
          <w:color w:val="000000"/>
          <w:sz w:val="22"/>
          <w:szCs w:val="22"/>
        </w:rPr>
        <w:t>S</w:t>
      </w:r>
      <w:r w:rsidR="008A795E" w:rsidRPr="00ED5D73">
        <w:rPr>
          <w:color w:val="000000"/>
          <w:sz w:val="22"/>
          <w:szCs w:val="22"/>
        </w:rPr>
        <w:t xml:space="preserve">zerződés határozott időtartama alatt </w:t>
      </w:r>
      <w:r>
        <w:rPr>
          <w:color w:val="000000"/>
          <w:sz w:val="22"/>
          <w:szCs w:val="22"/>
        </w:rPr>
        <w:t>Kivitelező</w:t>
      </w:r>
      <w:r w:rsidR="008A795E" w:rsidRPr="00ED5D73">
        <w:rPr>
          <w:color w:val="000000"/>
          <w:sz w:val="22"/>
          <w:szCs w:val="22"/>
        </w:rPr>
        <w:t xml:space="preserve"> nem jogosult. Felek megegyeznek, hogy az anyagdíj a TERC program frissítése szerint változó lehet. Felek továbbá megegyeznek, hogy Megrendelő és </w:t>
      </w:r>
      <w:r w:rsidR="00443EA7">
        <w:rPr>
          <w:color w:val="000000"/>
          <w:sz w:val="22"/>
          <w:szCs w:val="22"/>
        </w:rPr>
        <w:t>Kivitelező</w:t>
      </w:r>
      <w:r w:rsidR="008A795E" w:rsidRPr="00ED5D73">
        <w:rPr>
          <w:color w:val="000000"/>
          <w:sz w:val="22"/>
          <w:szCs w:val="22"/>
        </w:rPr>
        <w:t xml:space="preserve"> rendelkezésére álló TERC VIP programban lévő anyagdíjak 5%-os eltérése esetén a Megrendelő TERC VIP programja mérvadó.</w:t>
      </w:r>
    </w:p>
    <w:p w14:paraId="2EDD6573" w14:textId="77777777" w:rsidR="008A795E" w:rsidRPr="00C36BFB" w:rsidRDefault="008A795E" w:rsidP="008A795E">
      <w:pPr>
        <w:tabs>
          <w:tab w:val="left" w:pos="2835"/>
        </w:tabs>
        <w:spacing w:line="276" w:lineRule="auto"/>
        <w:rPr>
          <w:color w:val="000000"/>
          <w:sz w:val="22"/>
          <w:szCs w:val="22"/>
          <w:highlight w:val="yellow"/>
        </w:rPr>
      </w:pPr>
    </w:p>
    <w:p w14:paraId="7E89C75D" w14:textId="77777777" w:rsidR="008A795E" w:rsidRPr="00C90039" w:rsidRDefault="008A795E" w:rsidP="008A795E">
      <w:pPr>
        <w:tabs>
          <w:tab w:val="left" w:pos="2835"/>
        </w:tabs>
        <w:spacing w:line="276" w:lineRule="auto"/>
        <w:jc w:val="center"/>
        <w:rPr>
          <w:b/>
          <w:bCs/>
          <w:color w:val="000000"/>
          <w:sz w:val="22"/>
          <w:szCs w:val="22"/>
        </w:rPr>
      </w:pPr>
      <w:r w:rsidRPr="00C90039">
        <w:rPr>
          <w:b/>
          <w:bCs/>
          <w:color w:val="000000"/>
          <w:sz w:val="22"/>
          <w:szCs w:val="22"/>
        </w:rPr>
        <w:t>V. FIZETÉSI FELTÉTELEK</w:t>
      </w:r>
    </w:p>
    <w:p w14:paraId="06B22BC8" w14:textId="77777777" w:rsidR="008A795E" w:rsidRPr="00C90039" w:rsidRDefault="008A795E" w:rsidP="008A795E">
      <w:pPr>
        <w:tabs>
          <w:tab w:val="left" w:pos="2835"/>
        </w:tabs>
        <w:spacing w:line="276" w:lineRule="auto"/>
        <w:jc w:val="center"/>
        <w:rPr>
          <w:color w:val="000000"/>
          <w:sz w:val="22"/>
          <w:szCs w:val="22"/>
        </w:rPr>
      </w:pPr>
    </w:p>
    <w:p w14:paraId="7C4647D5" w14:textId="13FD24C3" w:rsidR="008A795E" w:rsidRPr="00C90039" w:rsidRDefault="008A795E" w:rsidP="00C36BFB">
      <w:pPr>
        <w:spacing w:line="276" w:lineRule="auto"/>
        <w:ind w:left="426" w:hanging="425"/>
        <w:jc w:val="both"/>
        <w:rPr>
          <w:color w:val="000000"/>
          <w:sz w:val="22"/>
          <w:szCs w:val="22"/>
        </w:rPr>
      </w:pPr>
      <w:r w:rsidRPr="00C90039">
        <w:rPr>
          <w:color w:val="000000"/>
          <w:sz w:val="22"/>
          <w:szCs w:val="22"/>
        </w:rPr>
        <w:t xml:space="preserve">1. </w:t>
      </w:r>
      <w:r w:rsidRPr="00C90039">
        <w:rPr>
          <w:color w:val="000000"/>
          <w:sz w:val="22"/>
          <w:szCs w:val="22"/>
        </w:rPr>
        <w:tab/>
        <w:t xml:space="preserve">Megrendelő az 1. sz. mellékletben (Műszaki dokumentáció - közbeszerzési dokumentáció IV. fejezete) foglalt munkák eseti megrendelésének ellenértékét az igazolt teljesítést követően, </w:t>
      </w:r>
      <w:r w:rsidR="00C90039" w:rsidRPr="00C36BFB">
        <w:rPr>
          <w:color w:val="000000"/>
          <w:sz w:val="22"/>
          <w:szCs w:val="22"/>
        </w:rPr>
        <w:t>Kivitelező</w:t>
      </w:r>
      <w:r w:rsidR="00C90039" w:rsidRPr="00C90039">
        <w:rPr>
          <w:color w:val="000000"/>
          <w:sz w:val="22"/>
          <w:szCs w:val="22"/>
        </w:rPr>
        <w:t xml:space="preserve"> </w:t>
      </w:r>
      <w:r w:rsidRPr="00C90039">
        <w:rPr>
          <w:color w:val="000000"/>
          <w:sz w:val="22"/>
          <w:szCs w:val="22"/>
        </w:rPr>
        <w:t xml:space="preserve">által benyújtott számla alapján átutalás útján egyenlíti ki a </w:t>
      </w:r>
      <w:r w:rsidR="00C90039" w:rsidRPr="00C90039">
        <w:rPr>
          <w:color w:val="000000"/>
          <w:sz w:val="22"/>
          <w:szCs w:val="22"/>
          <w:highlight w:val="yellow"/>
        </w:rPr>
        <w:t>…….</w:t>
      </w:r>
      <w:r w:rsidR="00805BEF" w:rsidRPr="00C36BFB">
        <w:rPr>
          <w:color w:val="000000"/>
          <w:sz w:val="22"/>
          <w:szCs w:val="22"/>
          <w:highlight w:val="yellow"/>
        </w:rPr>
        <w:t>…</w:t>
      </w:r>
      <w:r w:rsidRPr="00C90039">
        <w:rPr>
          <w:color w:val="000000"/>
          <w:sz w:val="22"/>
          <w:szCs w:val="22"/>
        </w:rPr>
        <w:t xml:space="preserve"> Banknál vezetett </w:t>
      </w:r>
      <w:r w:rsidR="00805BEF" w:rsidRPr="00C36BFB">
        <w:rPr>
          <w:color w:val="000000"/>
          <w:sz w:val="22"/>
          <w:szCs w:val="22"/>
          <w:highlight w:val="yellow"/>
        </w:rPr>
        <w:lastRenderedPageBreak/>
        <w:t>…</w:t>
      </w:r>
      <w:r w:rsidR="00C90039" w:rsidRPr="00C90039">
        <w:rPr>
          <w:color w:val="000000"/>
          <w:sz w:val="22"/>
          <w:szCs w:val="22"/>
          <w:highlight w:val="yellow"/>
        </w:rPr>
        <w:t>……..</w:t>
      </w:r>
      <w:r w:rsidRPr="00C90039">
        <w:rPr>
          <w:color w:val="000000"/>
          <w:sz w:val="22"/>
          <w:szCs w:val="22"/>
        </w:rPr>
        <w:t xml:space="preserve"> számú bankszámlájára Ptk. 6:130 § (1) – (2) bekezdésében foglaltak szerint, a számla kézhezvételétől számított 30 napon belül.</w:t>
      </w:r>
    </w:p>
    <w:p w14:paraId="2F3EAEB7" w14:textId="77777777" w:rsidR="008A795E" w:rsidRPr="00C36BFB" w:rsidRDefault="008A795E" w:rsidP="008A795E">
      <w:pPr>
        <w:spacing w:line="276" w:lineRule="auto"/>
        <w:ind w:left="567" w:hanging="566"/>
        <w:jc w:val="both"/>
        <w:rPr>
          <w:color w:val="000000"/>
          <w:sz w:val="22"/>
          <w:szCs w:val="22"/>
          <w:highlight w:val="yellow"/>
        </w:rPr>
      </w:pPr>
    </w:p>
    <w:p w14:paraId="12C17188" w14:textId="247FEBCA" w:rsidR="008A795E" w:rsidRPr="00C36BFB" w:rsidRDefault="008A795E" w:rsidP="00C36BFB">
      <w:pPr>
        <w:spacing w:line="276" w:lineRule="auto"/>
        <w:ind w:left="426" w:hanging="426"/>
        <w:jc w:val="both"/>
        <w:rPr>
          <w:color w:val="000000"/>
          <w:sz w:val="22"/>
          <w:szCs w:val="22"/>
        </w:rPr>
      </w:pPr>
      <w:r w:rsidRPr="0097277C">
        <w:rPr>
          <w:color w:val="000000"/>
          <w:sz w:val="22"/>
          <w:szCs w:val="22"/>
        </w:rPr>
        <w:t xml:space="preserve">2. </w:t>
      </w:r>
      <w:r w:rsidRPr="0097277C">
        <w:rPr>
          <w:color w:val="000000"/>
          <w:sz w:val="22"/>
          <w:szCs w:val="22"/>
        </w:rPr>
        <w:tab/>
      </w:r>
      <w:r w:rsidR="0097277C" w:rsidRPr="00C36BFB">
        <w:rPr>
          <w:color w:val="000000"/>
          <w:sz w:val="22"/>
          <w:szCs w:val="22"/>
        </w:rPr>
        <w:t>Kivitelező</w:t>
      </w:r>
      <w:r w:rsidR="0097277C" w:rsidRPr="0097277C">
        <w:rPr>
          <w:color w:val="000000"/>
          <w:sz w:val="22"/>
          <w:szCs w:val="22"/>
        </w:rPr>
        <w:t xml:space="preserve"> </w:t>
      </w:r>
      <w:r w:rsidRPr="0097277C">
        <w:rPr>
          <w:color w:val="000000"/>
          <w:sz w:val="22"/>
          <w:szCs w:val="22"/>
        </w:rPr>
        <w:t>számla kiállítására és benyújtására az eseti megrendelésben meghatározott munka/munkák elvégzését követően, Megrendelő teljesítés igazolásának birtokában</w:t>
      </w:r>
      <w:r w:rsidR="004D5E73" w:rsidRPr="0097277C">
        <w:rPr>
          <w:color w:val="000000"/>
          <w:sz w:val="22"/>
          <w:szCs w:val="22"/>
        </w:rPr>
        <w:t>, valamint a</w:t>
      </w:r>
      <w:r w:rsidR="00387E5C" w:rsidRPr="0097277C">
        <w:rPr>
          <w:color w:val="000000"/>
          <w:sz w:val="22"/>
          <w:szCs w:val="22"/>
        </w:rPr>
        <w:t>mennyiben nem szerepel a</w:t>
      </w:r>
      <w:r w:rsidR="004D5E73" w:rsidRPr="0097277C">
        <w:rPr>
          <w:color w:val="000000"/>
          <w:sz w:val="22"/>
          <w:szCs w:val="22"/>
        </w:rPr>
        <w:t xml:space="preserve"> Nemzeti Adó- és Vámhivatal</w:t>
      </w:r>
      <w:r w:rsidR="00387E5C" w:rsidRPr="0097277C">
        <w:rPr>
          <w:color w:val="000000"/>
          <w:sz w:val="22"/>
          <w:szCs w:val="22"/>
        </w:rPr>
        <w:t xml:space="preserve"> (NAV)</w:t>
      </w:r>
      <w:r w:rsidR="004D5E73" w:rsidRPr="0097277C">
        <w:rPr>
          <w:color w:val="000000"/>
          <w:sz w:val="22"/>
          <w:szCs w:val="22"/>
        </w:rPr>
        <w:t xml:space="preserve"> által</w:t>
      </w:r>
      <w:r w:rsidR="00387E5C" w:rsidRPr="0097277C">
        <w:rPr>
          <w:color w:val="000000"/>
          <w:sz w:val="22"/>
          <w:szCs w:val="22"/>
        </w:rPr>
        <w:t xml:space="preserve"> közzétett,</w:t>
      </w:r>
      <w:r w:rsidR="004D5E73" w:rsidRPr="0097277C">
        <w:rPr>
          <w:color w:val="000000"/>
          <w:sz w:val="22"/>
          <w:szCs w:val="22"/>
        </w:rPr>
        <w:t xml:space="preserve"> köztartozásmentes adózói</w:t>
      </w:r>
      <w:r w:rsidR="00387E5C" w:rsidRPr="0097277C">
        <w:rPr>
          <w:color w:val="000000"/>
          <w:sz w:val="22"/>
          <w:szCs w:val="22"/>
        </w:rPr>
        <w:t>, online elérhető adatbázisában, úgy a NAV által a köztartozásmentes adózói</w:t>
      </w:r>
      <w:r w:rsidR="004D5E73" w:rsidRPr="0097277C">
        <w:rPr>
          <w:color w:val="000000"/>
          <w:sz w:val="22"/>
          <w:szCs w:val="22"/>
        </w:rPr>
        <w:t xml:space="preserve"> minőségről kiállított igazolás Megrendelő részére történő átadása után</w:t>
      </w:r>
      <w:r w:rsidRPr="0097277C">
        <w:rPr>
          <w:color w:val="000000"/>
          <w:sz w:val="22"/>
          <w:szCs w:val="22"/>
        </w:rPr>
        <w:t xml:space="preserve"> jogosult. A számlázásra minden esetben a teljesítésigazolás ajánlatkérő képviselője által történő kiadását követően kerül sor; a számla értéke a tényleges teljesítéssel arányos mértékű. A teljesítés igazolására a Kbt. 135. § (1)-(2) bekezdéseinek a rendelkezései az irányadók. </w:t>
      </w:r>
      <w:r w:rsidR="00443EA7">
        <w:rPr>
          <w:color w:val="000000"/>
          <w:sz w:val="22"/>
          <w:szCs w:val="22"/>
        </w:rPr>
        <w:t>Kivitelező</w:t>
      </w:r>
      <w:r w:rsidRPr="0097277C">
        <w:rPr>
          <w:color w:val="000000"/>
          <w:sz w:val="22"/>
          <w:szCs w:val="22"/>
        </w:rPr>
        <w:t xml:space="preserve"> a teljesítés igazolás kiállításától számított 5 napon belül köteles a teljesítési igazolás szerinti munka ellenértékét tartalmazó számla kiállítására és benyújtására.</w:t>
      </w:r>
    </w:p>
    <w:p w14:paraId="222D3A16" w14:textId="77777777" w:rsidR="008A795E" w:rsidRPr="00C36BFB" w:rsidRDefault="008A795E" w:rsidP="00C36BFB">
      <w:pPr>
        <w:spacing w:line="276" w:lineRule="auto"/>
        <w:ind w:left="426" w:hanging="426"/>
        <w:jc w:val="both"/>
        <w:rPr>
          <w:color w:val="000000"/>
          <w:sz w:val="22"/>
          <w:szCs w:val="22"/>
        </w:rPr>
      </w:pPr>
    </w:p>
    <w:p w14:paraId="6ADB110F" w14:textId="70D306F8" w:rsidR="0097277C" w:rsidRPr="00C36BFB" w:rsidRDefault="0097277C" w:rsidP="00C36BFB">
      <w:pPr>
        <w:spacing w:line="276" w:lineRule="auto"/>
        <w:ind w:left="426" w:hanging="426"/>
        <w:jc w:val="both"/>
        <w:rPr>
          <w:color w:val="000000"/>
          <w:sz w:val="22"/>
          <w:szCs w:val="22"/>
        </w:rPr>
      </w:pPr>
      <w:r>
        <w:rPr>
          <w:color w:val="000000"/>
          <w:sz w:val="22"/>
          <w:szCs w:val="22"/>
        </w:rPr>
        <w:t>3.</w:t>
      </w:r>
      <w:r>
        <w:rPr>
          <w:color w:val="000000"/>
          <w:sz w:val="22"/>
          <w:szCs w:val="22"/>
        </w:rPr>
        <w:tab/>
      </w:r>
      <w:r w:rsidRPr="00C36BFB">
        <w:rPr>
          <w:color w:val="000000"/>
          <w:sz w:val="22"/>
          <w:szCs w:val="22"/>
        </w:rPr>
        <w:t xml:space="preserve">Kivitelező eseti megrendelésenként </w:t>
      </w:r>
      <w:r w:rsidRPr="00C36BFB">
        <w:rPr>
          <w:b/>
          <w:bCs/>
          <w:color w:val="000000"/>
          <w:sz w:val="22"/>
          <w:szCs w:val="22"/>
        </w:rPr>
        <w:t>egy végszámlát jogosult benyújtani</w:t>
      </w:r>
      <w:r w:rsidRPr="00C36BFB">
        <w:rPr>
          <w:color w:val="000000"/>
          <w:sz w:val="22"/>
          <w:szCs w:val="22"/>
        </w:rPr>
        <w:t xml:space="preserve"> (részszámlázási lehetőség nincs)</w:t>
      </w:r>
      <w:r w:rsidR="00134EF6">
        <w:rPr>
          <w:color w:val="000000"/>
          <w:sz w:val="22"/>
          <w:szCs w:val="22"/>
        </w:rPr>
        <w:t>, az eseti megrendelés szerinti munkák elvégzését követően, Megrendelő teljesítési igazolás</w:t>
      </w:r>
      <w:r w:rsidR="00550B27">
        <w:rPr>
          <w:color w:val="000000"/>
          <w:sz w:val="22"/>
          <w:szCs w:val="22"/>
        </w:rPr>
        <w:t>ának kiállítását követően.</w:t>
      </w:r>
    </w:p>
    <w:p w14:paraId="0819FE39" w14:textId="77777777" w:rsidR="0097277C" w:rsidRPr="00C36BFB" w:rsidRDefault="0097277C" w:rsidP="008A795E">
      <w:pPr>
        <w:spacing w:line="276" w:lineRule="auto"/>
        <w:ind w:left="567" w:hanging="567"/>
        <w:jc w:val="both"/>
        <w:rPr>
          <w:color w:val="000000"/>
          <w:sz w:val="22"/>
          <w:szCs w:val="22"/>
        </w:rPr>
      </w:pPr>
    </w:p>
    <w:p w14:paraId="6897A09D" w14:textId="70CF6873" w:rsidR="00BF415E" w:rsidRPr="00C36BFB" w:rsidRDefault="00F76314" w:rsidP="00C36BFB">
      <w:pPr>
        <w:spacing w:line="276" w:lineRule="auto"/>
        <w:ind w:left="426" w:hanging="426"/>
        <w:jc w:val="both"/>
        <w:rPr>
          <w:b/>
          <w:bCs/>
          <w:color w:val="000000"/>
          <w:sz w:val="22"/>
          <w:szCs w:val="22"/>
        </w:rPr>
      </w:pPr>
      <w:r w:rsidRPr="00C36BFB">
        <w:rPr>
          <w:color w:val="000000"/>
          <w:sz w:val="22"/>
          <w:szCs w:val="22"/>
        </w:rPr>
        <w:t>4.</w:t>
      </w:r>
      <w:r w:rsidRPr="00C36BFB">
        <w:rPr>
          <w:b/>
          <w:bCs/>
          <w:color w:val="000000"/>
          <w:sz w:val="22"/>
          <w:szCs w:val="22"/>
        </w:rPr>
        <w:tab/>
      </w:r>
      <w:r w:rsidR="00BF415E" w:rsidRPr="00C36BFB">
        <w:rPr>
          <w:b/>
          <w:bCs/>
          <w:color w:val="000000"/>
          <w:sz w:val="22"/>
          <w:szCs w:val="22"/>
        </w:rPr>
        <w:t xml:space="preserve">Előleg: </w:t>
      </w:r>
      <w:r w:rsidR="00396470" w:rsidRPr="00C36BFB">
        <w:rPr>
          <w:color w:val="000000"/>
          <w:sz w:val="22"/>
          <w:szCs w:val="22"/>
        </w:rPr>
        <w:t>Megrendelő a Kbt. 135. § (7) bekezdés alapján</w:t>
      </w:r>
      <w:r w:rsidRPr="00C36BFB">
        <w:rPr>
          <w:color w:val="000000"/>
          <w:sz w:val="22"/>
          <w:szCs w:val="22"/>
        </w:rPr>
        <w:t xml:space="preserve"> az eseti megrendelések</w:t>
      </w:r>
      <w:r w:rsidR="00396470" w:rsidRPr="00C36BFB">
        <w:rPr>
          <w:color w:val="000000"/>
          <w:sz w:val="22"/>
          <w:szCs w:val="22"/>
        </w:rPr>
        <w:t xml:space="preserve"> </w:t>
      </w:r>
      <w:r w:rsidRPr="00C36BFB">
        <w:rPr>
          <w:color w:val="000000"/>
          <w:sz w:val="22"/>
          <w:szCs w:val="22"/>
        </w:rPr>
        <w:t xml:space="preserve">teljes </w:t>
      </w:r>
      <w:r w:rsidR="00396470" w:rsidRPr="00C36BFB">
        <w:rPr>
          <w:color w:val="000000"/>
          <w:sz w:val="22"/>
          <w:szCs w:val="22"/>
        </w:rPr>
        <w:t xml:space="preserve">kivitelezői </w:t>
      </w:r>
      <w:r w:rsidRPr="00C36BFB">
        <w:rPr>
          <w:color w:val="000000"/>
          <w:sz w:val="22"/>
          <w:szCs w:val="22"/>
        </w:rPr>
        <w:t>d</w:t>
      </w:r>
      <w:r w:rsidR="00396470" w:rsidRPr="00C36BFB">
        <w:rPr>
          <w:color w:val="000000"/>
          <w:sz w:val="22"/>
          <w:szCs w:val="22"/>
        </w:rPr>
        <w:t>íj</w:t>
      </w:r>
      <w:r w:rsidRPr="00C36BFB">
        <w:rPr>
          <w:color w:val="000000"/>
          <w:sz w:val="22"/>
          <w:szCs w:val="22"/>
        </w:rPr>
        <w:t>a</w:t>
      </w:r>
      <w:r w:rsidR="00396470" w:rsidRPr="00C36BFB">
        <w:rPr>
          <w:color w:val="000000"/>
          <w:sz w:val="22"/>
          <w:szCs w:val="22"/>
        </w:rPr>
        <w:t xml:space="preserve"> </w:t>
      </w:r>
      <w:r w:rsidRPr="00C36BFB">
        <w:rPr>
          <w:color w:val="000000"/>
          <w:sz w:val="22"/>
          <w:szCs w:val="22"/>
        </w:rPr>
        <w:t xml:space="preserve">(munkadíj és anyagdíj együtt) </w:t>
      </w:r>
      <w:r w:rsidR="00207648" w:rsidRPr="00274D0E">
        <w:rPr>
          <w:color w:val="000000"/>
          <w:sz w:val="22"/>
          <w:szCs w:val="22"/>
        </w:rPr>
        <w:t xml:space="preserve">maximum </w:t>
      </w:r>
      <w:r w:rsidR="00396470" w:rsidRPr="00C36BFB">
        <w:rPr>
          <w:color w:val="000000"/>
          <w:sz w:val="22"/>
          <w:szCs w:val="22"/>
        </w:rPr>
        <w:t>5 %-ának megfelelő összegű előleg igénybevételére lehetőséget biztosít.</w:t>
      </w:r>
    </w:p>
    <w:p w14:paraId="6E1D99E3" w14:textId="77777777" w:rsidR="00BF415E" w:rsidRPr="00C36BFB" w:rsidRDefault="00BF415E" w:rsidP="00C36BFB">
      <w:pPr>
        <w:spacing w:line="276" w:lineRule="auto"/>
        <w:ind w:left="426" w:hanging="426"/>
        <w:jc w:val="both"/>
        <w:rPr>
          <w:color w:val="000000"/>
          <w:sz w:val="22"/>
          <w:szCs w:val="22"/>
        </w:rPr>
      </w:pPr>
    </w:p>
    <w:p w14:paraId="3C381A60" w14:textId="61A826E0" w:rsidR="00F76314" w:rsidRPr="00C36BFB" w:rsidRDefault="00207648" w:rsidP="00C36BFB">
      <w:pPr>
        <w:spacing w:line="276" w:lineRule="auto"/>
        <w:ind w:left="426"/>
        <w:jc w:val="both"/>
        <w:rPr>
          <w:color w:val="000000"/>
          <w:sz w:val="22"/>
          <w:szCs w:val="22"/>
        </w:rPr>
      </w:pPr>
      <w:r w:rsidRPr="00C36BFB">
        <w:rPr>
          <w:color w:val="000000"/>
          <w:sz w:val="22"/>
          <w:szCs w:val="22"/>
        </w:rPr>
        <w:t xml:space="preserve">Kivitelező tehát kizárólag eseti megrendelésenként, az adott eseti megrendelés </w:t>
      </w:r>
      <w:r w:rsidRPr="00274D0E">
        <w:rPr>
          <w:color w:val="000000"/>
          <w:sz w:val="22"/>
          <w:szCs w:val="22"/>
        </w:rPr>
        <w:t>teljes kivitelezői díja (munkadíj és anyagdíj együtt) maximum 5 %-ának megfelelő összegű előleget igényelhet</w:t>
      </w:r>
      <w:r w:rsidR="00274D0E">
        <w:rPr>
          <w:color w:val="000000"/>
          <w:sz w:val="22"/>
          <w:szCs w:val="22"/>
        </w:rPr>
        <w:t xml:space="preserve"> (az előleg tehát NEM a Szerződés keretösszege, hanem az eseti megrendelés teljes kivitelezői díja alapján számítódik).</w:t>
      </w:r>
    </w:p>
    <w:p w14:paraId="20A50AEB" w14:textId="77777777" w:rsidR="00F76314" w:rsidRDefault="00F76314" w:rsidP="00C36BFB">
      <w:pPr>
        <w:spacing w:line="276" w:lineRule="auto"/>
        <w:ind w:left="426" w:hanging="426"/>
        <w:jc w:val="both"/>
        <w:rPr>
          <w:color w:val="000000"/>
          <w:sz w:val="22"/>
          <w:szCs w:val="22"/>
          <w:highlight w:val="yellow"/>
        </w:rPr>
      </w:pPr>
    </w:p>
    <w:p w14:paraId="768137D6" w14:textId="2ABD88E0" w:rsidR="005D6614" w:rsidRDefault="005D6614" w:rsidP="00C36BFB">
      <w:pPr>
        <w:spacing w:line="276" w:lineRule="auto"/>
        <w:ind w:left="426"/>
        <w:jc w:val="both"/>
        <w:rPr>
          <w:color w:val="000000"/>
          <w:sz w:val="22"/>
          <w:szCs w:val="22"/>
          <w:highlight w:val="yellow"/>
        </w:rPr>
      </w:pPr>
      <w:r w:rsidRPr="005D6614">
        <w:rPr>
          <w:color w:val="000000"/>
          <w:sz w:val="22"/>
          <w:szCs w:val="22"/>
        </w:rPr>
        <w:t xml:space="preserve">Az előleg kifizetésére a 322/2015. (X. 30.) Kormányrendelet szerint az építési munkaterület átadását követő 15 napon belül kerül sor. Az előleg a </w:t>
      </w:r>
      <w:r>
        <w:rPr>
          <w:color w:val="000000"/>
          <w:sz w:val="22"/>
          <w:szCs w:val="22"/>
        </w:rPr>
        <w:t>vég</w:t>
      </w:r>
      <w:r w:rsidRPr="005D6614">
        <w:rPr>
          <w:color w:val="000000"/>
          <w:sz w:val="22"/>
          <w:szCs w:val="22"/>
        </w:rPr>
        <w:t xml:space="preserve">számlából kerül elszámolásra úgy, hogy a </w:t>
      </w:r>
      <w:r>
        <w:rPr>
          <w:color w:val="000000"/>
          <w:sz w:val="22"/>
          <w:szCs w:val="22"/>
        </w:rPr>
        <w:t>vég</w:t>
      </w:r>
      <w:r w:rsidRPr="005D6614">
        <w:rPr>
          <w:color w:val="000000"/>
          <w:sz w:val="22"/>
          <w:szCs w:val="22"/>
        </w:rPr>
        <w:t>számla összege a kifizetett előleg összegével csökkentésre kerül.</w:t>
      </w:r>
    </w:p>
    <w:p w14:paraId="2E4B8472" w14:textId="77777777" w:rsidR="005D6614" w:rsidRDefault="005D6614" w:rsidP="008A795E">
      <w:pPr>
        <w:spacing w:line="276" w:lineRule="auto"/>
        <w:ind w:left="567" w:hanging="567"/>
        <w:jc w:val="both"/>
        <w:rPr>
          <w:color w:val="000000"/>
          <w:sz w:val="22"/>
          <w:szCs w:val="22"/>
          <w:highlight w:val="yellow"/>
        </w:rPr>
      </w:pPr>
    </w:p>
    <w:p w14:paraId="310D8B51" w14:textId="58D11DF1" w:rsidR="00856E7B" w:rsidRDefault="00856E7B" w:rsidP="00C36BFB">
      <w:pPr>
        <w:spacing w:line="276" w:lineRule="auto"/>
        <w:ind w:left="426"/>
        <w:jc w:val="both"/>
        <w:rPr>
          <w:color w:val="000000"/>
          <w:sz w:val="22"/>
          <w:szCs w:val="22"/>
          <w:highlight w:val="yellow"/>
        </w:rPr>
      </w:pPr>
      <w:r w:rsidRPr="00C36BFB">
        <w:rPr>
          <w:b/>
          <w:bCs/>
          <w:color w:val="000000"/>
          <w:sz w:val="22"/>
          <w:szCs w:val="22"/>
        </w:rPr>
        <w:t xml:space="preserve">Az előleg számlázása: </w:t>
      </w:r>
      <w:r w:rsidRPr="00856E7B">
        <w:rPr>
          <w:color w:val="000000"/>
          <w:sz w:val="22"/>
          <w:szCs w:val="22"/>
        </w:rPr>
        <w:t>Kivitelező az előleg összegéről előlegbekérőt állít ki, mely az építési munkaterület átadás-átvételét követően nyújtható be. Az előleget Megrendelő az előlegbekérő beérkezését követően az építési munkaterület átadásától számított 15 naptári napon belül megfizeti Kivitelező részére, aki az előleg összegéről haladéktalanul kiállítja és Megrendelő részére eljuttatja az előlegszámlát.</w:t>
      </w:r>
    </w:p>
    <w:p w14:paraId="5E4E9FB8" w14:textId="77777777" w:rsidR="00856E7B" w:rsidRPr="00C36BFB" w:rsidRDefault="00856E7B" w:rsidP="008A795E">
      <w:pPr>
        <w:spacing w:line="276" w:lineRule="auto"/>
        <w:ind w:left="567" w:hanging="567"/>
        <w:jc w:val="both"/>
        <w:rPr>
          <w:color w:val="000000"/>
          <w:sz w:val="22"/>
          <w:szCs w:val="22"/>
          <w:highlight w:val="yellow"/>
        </w:rPr>
      </w:pPr>
    </w:p>
    <w:p w14:paraId="3C1A2300" w14:textId="5A8561BF" w:rsidR="008A795E" w:rsidRPr="001A5932" w:rsidRDefault="007A25C4" w:rsidP="00C36BFB">
      <w:pPr>
        <w:spacing w:line="276" w:lineRule="auto"/>
        <w:ind w:left="426" w:hanging="426"/>
        <w:jc w:val="both"/>
        <w:rPr>
          <w:color w:val="000000"/>
          <w:sz w:val="22"/>
          <w:szCs w:val="22"/>
        </w:rPr>
      </w:pPr>
      <w:r>
        <w:rPr>
          <w:color w:val="000000"/>
          <w:sz w:val="22"/>
          <w:szCs w:val="22"/>
        </w:rPr>
        <w:t xml:space="preserve">5. </w:t>
      </w:r>
      <w:r>
        <w:rPr>
          <w:color w:val="000000"/>
          <w:sz w:val="22"/>
          <w:szCs w:val="22"/>
        </w:rPr>
        <w:tab/>
      </w:r>
      <w:r w:rsidR="001A5932" w:rsidRPr="00C36BFB">
        <w:rPr>
          <w:color w:val="000000"/>
          <w:sz w:val="22"/>
          <w:szCs w:val="22"/>
        </w:rPr>
        <w:t>Kivitelező a</w:t>
      </w:r>
      <w:r w:rsidR="008A795E" w:rsidRPr="001A5932">
        <w:rPr>
          <w:color w:val="000000"/>
          <w:sz w:val="22"/>
          <w:szCs w:val="22"/>
        </w:rPr>
        <w:t xml:space="preserve"> teljesítés igazolás kiadásához köteles benyújtani Megrendelőnek az eseti megrendelés teljesítését igazoló dokumentációt, az eseti megrendelés teljesítési határidejét követő 5 napon belül.</w:t>
      </w:r>
    </w:p>
    <w:p w14:paraId="51BD9C01" w14:textId="77777777" w:rsidR="008A795E" w:rsidRPr="00E536CF" w:rsidRDefault="008A795E" w:rsidP="008A795E">
      <w:pPr>
        <w:spacing w:line="276" w:lineRule="auto"/>
        <w:ind w:left="567" w:hanging="567"/>
        <w:jc w:val="both"/>
        <w:rPr>
          <w:color w:val="000000"/>
          <w:sz w:val="22"/>
          <w:szCs w:val="22"/>
        </w:rPr>
      </w:pPr>
    </w:p>
    <w:p w14:paraId="7216A681" w14:textId="7F965B53" w:rsidR="008A795E" w:rsidRPr="00E536CF" w:rsidRDefault="006F712B" w:rsidP="00C36BFB">
      <w:pPr>
        <w:spacing w:line="276" w:lineRule="auto"/>
        <w:ind w:left="426" w:hanging="426"/>
        <w:jc w:val="both"/>
        <w:rPr>
          <w:color w:val="000000"/>
          <w:sz w:val="22"/>
          <w:szCs w:val="22"/>
        </w:rPr>
      </w:pPr>
      <w:r w:rsidRPr="00C36BFB">
        <w:rPr>
          <w:color w:val="000000"/>
          <w:sz w:val="22"/>
          <w:szCs w:val="22"/>
        </w:rPr>
        <w:t xml:space="preserve">6. </w:t>
      </w:r>
      <w:r w:rsidRPr="00C36BFB">
        <w:rPr>
          <w:color w:val="000000"/>
          <w:sz w:val="22"/>
          <w:szCs w:val="22"/>
        </w:rPr>
        <w:tab/>
      </w:r>
      <w:r w:rsidR="008A795E" w:rsidRPr="00E536CF">
        <w:rPr>
          <w:color w:val="000000"/>
          <w:sz w:val="22"/>
          <w:szCs w:val="22"/>
        </w:rPr>
        <w:t xml:space="preserve">A munkák elszámolásakor a </w:t>
      </w:r>
      <w:r w:rsidRPr="00C36BFB">
        <w:rPr>
          <w:color w:val="000000"/>
          <w:sz w:val="22"/>
          <w:szCs w:val="22"/>
        </w:rPr>
        <w:t>vég</w:t>
      </w:r>
      <w:r w:rsidR="008A795E" w:rsidRPr="00E536CF">
        <w:rPr>
          <w:color w:val="000000"/>
          <w:sz w:val="22"/>
          <w:szCs w:val="22"/>
        </w:rPr>
        <w:t xml:space="preserve">számlához csatolandó a Megrendelő által jelen szerződés 2. sz. melléklete szerinti Megrendelési lap, és a </w:t>
      </w:r>
      <w:r w:rsidRPr="00C36BFB">
        <w:rPr>
          <w:color w:val="000000"/>
          <w:sz w:val="22"/>
          <w:szCs w:val="22"/>
        </w:rPr>
        <w:t>Kivitelező</w:t>
      </w:r>
      <w:r w:rsidRPr="00E536CF">
        <w:rPr>
          <w:color w:val="000000"/>
          <w:sz w:val="22"/>
          <w:szCs w:val="22"/>
        </w:rPr>
        <w:t xml:space="preserve"> </w:t>
      </w:r>
      <w:r w:rsidR="008A795E" w:rsidRPr="00E536CF">
        <w:rPr>
          <w:color w:val="000000"/>
          <w:sz w:val="22"/>
          <w:szCs w:val="22"/>
        </w:rPr>
        <w:t>által kitöltött és Megrendelő aláírásával ellátott Munkalap, valamint minden egyéb vonatkozó dokumentum, a többi között a TERC V.I.P. Silver Összevont Építőipari költségvetés-készítő Program az Összevont Építőipari Normarendszerben szereplő tételes elszámolás, a teljesítés igazolása, egyéb dokumentumok, továbbá amennyiben Megrendelő kéri</w:t>
      </w:r>
      <w:r w:rsidR="000817DF" w:rsidRPr="00E536CF">
        <w:rPr>
          <w:color w:val="000000"/>
          <w:sz w:val="22"/>
          <w:szCs w:val="22"/>
        </w:rPr>
        <w:t>,</w:t>
      </w:r>
      <w:r w:rsidR="008A795E" w:rsidRPr="00E536CF">
        <w:rPr>
          <w:color w:val="000000"/>
          <w:sz w:val="22"/>
          <w:szCs w:val="22"/>
        </w:rPr>
        <w:t xml:space="preserve"> a </w:t>
      </w:r>
      <w:r w:rsidRPr="00C36BFB">
        <w:rPr>
          <w:color w:val="000000"/>
          <w:sz w:val="22"/>
          <w:szCs w:val="22"/>
        </w:rPr>
        <w:t>Kivitelező</w:t>
      </w:r>
      <w:r w:rsidRPr="00E536CF">
        <w:rPr>
          <w:color w:val="000000"/>
          <w:sz w:val="22"/>
          <w:szCs w:val="22"/>
        </w:rPr>
        <w:t xml:space="preserve"> </w:t>
      </w:r>
      <w:r w:rsidR="008A795E" w:rsidRPr="00E536CF">
        <w:rPr>
          <w:color w:val="000000"/>
          <w:sz w:val="22"/>
          <w:szCs w:val="22"/>
        </w:rPr>
        <w:t>köteles az elvégzett munkáról fotó-dokumentációt készíteni (probléma kiérkezésekor, probléma feltárásakor, a hibás anyag, eszköz, gép eltávolítása utáni mennyiségről, a helyreállításról) és azt a számlához mellékletként csatolni.</w:t>
      </w:r>
    </w:p>
    <w:p w14:paraId="2B6128F3" w14:textId="77777777" w:rsidR="008A795E" w:rsidRPr="00C36BFB" w:rsidRDefault="008A795E" w:rsidP="00C36BFB">
      <w:pPr>
        <w:spacing w:line="276" w:lineRule="auto"/>
        <w:jc w:val="both"/>
        <w:rPr>
          <w:color w:val="000000"/>
          <w:sz w:val="22"/>
          <w:szCs w:val="22"/>
          <w:highlight w:val="yellow"/>
        </w:rPr>
      </w:pPr>
    </w:p>
    <w:p w14:paraId="496CB4E3" w14:textId="69AEEAD6" w:rsidR="008A795E" w:rsidRPr="000E1256" w:rsidRDefault="000E1256" w:rsidP="00C36BFB">
      <w:pPr>
        <w:spacing w:line="276" w:lineRule="auto"/>
        <w:ind w:left="426" w:hanging="426"/>
        <w:jc w:val="both"/>
        <w:rPr>
          <w:color w:val="000000"/>
          <w:sz w:val="22"/>
          <w:szCs w:val="22"/>
        </w:rPr>
      </w:pPr>
      <w:r w:rsidRPr="00C36BFB">
        <w:rPr>
          <w:color w:val="000000"/>
          <w:sz w:val="22"/>
          <w:szCs w:val="22"/>
        </w:rPr>
        <w:t xml:space="preserve">7. </w:t>
      </w:r>
      <w:r w:rsidRPr="00C36BFB">
        <w:rPr>
          <w:color w:val="000000"/>
          <w:sz w:val="22"/>
          <w:szCs w:val="22"/>
        </w:rPr>
        <w:tab/>
      </w:r>
      <w:r w:rsidR="008A795E" w:rsidRPr="000E1256">
        <w:rPr>
          <w:color w:val="000000"/>
          <w:sz w:val="22"/>
          <w:szCs w:val="22"/>
        </w:rPr>
        <w:t>A számlának meg kell felelnie a számvitelről szóló 2000. évi C. törvény és az általános forgalmi adóról szóló 2007. évi CXXVII. törvény előírásainak, valamint a vonatkozó egyéb hatályos jogszabályi előírásoknak.</w:t>
      </w:r>
    </w:p>
    <w:p w14:paraId="6A6454A9" w14:textId="77777777" w:rsidR="008A795E" w:rsidRPr="00C36BFB" w:rsidRDefault="008A795E" w:rsidP="008A795E">
      <w:pPr>
        <w:spacing w:line="276" w:lineRule="auto"/>
        <w:jc w:val="both"/>
        <w:rPr>
          <w:color w:val="000000"/>
          <w:sz w:val="22"/>
          <w:szCs w:val="22"/>
          <w:highlight w:val="yellow"/>
        </w:rPr>
      </w:pPr>
    </w:p>
    <w:p w14:paraId="2610BC53" w14:textId="73022485" w:rsidR="008A795E" w:rsidRPr="000E1256" w:rsidRDefault="00E35C3E" w:rsidP="00C36BFB">
      <w:pPr>
        <w:spacing w:line="276" w:lineRule="auto"/>
        <w:ind w:left="426"/>
        <w:jc w:val="both"/>
        <w:rPr>
          <w:color w:val="000000"/>
          <w:sz w:val="22"/>
          <w:szCs w:val="22"/>
        </w:rPr>
      </w:pPr>
      <w:r>
        <w:rPr>
          <w:color w:val="000000"/>
          <w:sz w:val="22"/>
          <w:szCs w:val="22"/>
        </w:rPr>
        <w:t>Kivitelező</w:t>
      </w:r>
      <w:r w:rsidR="008A795E" w:rsidRPr="000E1256">
        <w:rPr>
          <w:color w:val="000000"/>
          <w:sz w:val="22"/>
          <w:szCs w:val="22"/>
        </w:rPr>
        <w:t xml:space="preserve"> tudomásul veszi, hogy a szerződésszerű teljesítést követően kibocsátandó számlán a számvitelről szóló 2000. évi C. törvény 167. §-ban meghatározott kötelező tartalmi elemeken, továbbá az általános forgalmi adóról szóló 2007. évi CXXVII. törvény 169. §-ában meghatározottakon túl, köteles a Megrendelő által megadott azonosító számot, valamint a teljesítés jogcímét (a számlához kapcsolódó teljesítés rövid megnevezése) feltüntetni. </w:t>
      </w:r>
    </w:p>
    <w:p w14:paraId="6B158954" w14:textId="77777777" w:rsidR="008A795E" w:rsidRPr="000E1256" w:rsidRDefault="008A795E" w:rsidP="00C36BFB">
      <w:pPr>
        <w:spacing w:line="276" w:lineRule="auto"/>
        <w:ind w:left="426"/>
        <w:jc w:val="both"/>
        <w:rPr>
          <w:color w:val="000000"/>
          <w:sz w:val="22"/>
          <w:szCs w:val="22"/>
        </w:rPr>
      </w:pPr>
    </w:p>
    <w:p w14:paraId="344238CD" w14:textId="5E814DF5" w:rsidR="008A795E" w:rsidRPr="000E1256" w:rsidRDefault="008A795E" w:rsidP="00C36BFB">
      <w:pPr>
        <w:spacing w:line="276" w:lineRule="auto"/>
        <w:ind w:left="426"/>
        <w:jc w:val="both"/>
        <w:rPr>
          <w:color w:val="000000"/>
          <w:sz w:val="22"/>
          <w:szCs w:val="22"/>
        </w:rPr>
      </w:pPr>
      <w:r w:rsidRPr="000E1256">
        <w:rPr>
          <w:color w:val="000000"/>
          <w:sz w:val="22"/>
          <w:szCs w:val="22"/>
        </w:rPr>
        <w:t>Amennyiben a számlát nem a fentiek figyelembevételével küldik meg, az a számla kiegyenlítés nélküli</w:t>
      </w:r>
      <w:r w:rsidR="000E1256" w:rsidRPr="00C36BFB">
        <w:rPr>
          <w:color w:val="000000"/>
          <w:sz w:val="22"/>
          <w:szCs w:val="22"/>
        </w:rPr>
        <w:t xml:space="preserve"> </w:t>
      </w:r>
      <w:r w:rsidRPr="000E1256">
        <w:rPr>
          <w:color w:val="000000"/>
          <w:sz w:val="22"/>
          <w:szCs w:val="22"/>
        </w:rPr>
        <w:t>visszaküldését vonja maga után, és az ebből eredő károkért Megrendelő nem vállal felelősséget.</w:t>
      </w:r>
    </w:p>
    <w:p w14:paraId="6B89EFDB" w14:textId="77777777" w:rsidR="008A795E" w:rsidRPr="000E1256" w:rsidRDefault="008A795E" w:rsidP="00C36BFB">
      <w:pPr>
        <w:spacing w:line="276" w:lineRule="auto"/>
        <w:ind w:left="426"/>
        <w:jc w:val="both"/>
        <w:rPr>
          <w:color w:val="000000"/>
          <w:sz w:val="22"/>
          <w:szCs w:val="22"/>
        </w:rPr>
      </w:pPr>
    </w:p>
    <w:p w14:paraId="02EC7E2C" w14:textId="10AACD8A" w:rsidR="008A795E" w:rsidRPr="00E35C3E" w:rsidRDefault="008A795E" w:rsidP="00C36BFB">
      <w:pPr>
        <w:spacing w:line="276" w:lineRule="auto"/>
        <w:ind w:left="426"/>
        <w:jc w:val="both"/>
        <w:rPr>
          <w:color w:val="000000"/>
          <w:sz w:val="22"/>
          <w:szCs w:val="22"/>
        </w:rPr>
      </w:pPr>
      <w:r w:rsidRPr="00E35C3E">
        <w:rPr>
          <w:color w:val="000000"/>
          <w:sz w:val="22"/>
          <w:szCs w:val="22"/>
        </w:rPr>
        <w:t xml:space="preserve">Megrendelő nem vállal felelősséget azért sem, ha </w:t>
      </w:r>
      <w:r w:rsidR="00E35C3E" w:rsidRPr="00E35C3E">
        <w:rPr>
          <w:color w:val="000000"/>
          <w:sz w:val="22"/>
          <w:szCs w:val="22"/>
        </w:rPr>
        <w:t xml:space="preserve">Kivitelező </w:t>
      </w:r>
      <w:r w:rsidRPr="00E35C3E">
        <w:rPr>
          <w:color w:val="000000"/>
          <w:sz w:val="22"/>
          <w:szCs w:val="22"/>
        </w:rPr>
        <w:t>a számlát nem a fenti módon juttatja el Megrendelőhöz.</w:t>
      </w:r>
      <w:r w:rsidR="00E35C3E" w:rsidRPr="00E35C3E">
        <w:rPr>
          <w:color w:val="000000"/>
          <w:sz w:val="22"/>
          <w:szCs w:val="22"/>
        </w:rPr>
        <w:t xml:space="preserve"> Továbbá</w:t>
      </w:r>
      <w:r w:rsidR="00E35C3E" w:rsidRPr="00C36BFB">
        <w:rPr>
          <w:color w:val="000000"/>
          <w:sz w:val="22"/>
          <w:szCs w:val="22"/>
        </w:rPr>
        <w:t xml:space="preserve"> </w:t>
      </w:r>
      <w:r w:rsidRPr="00E35C3E">
        <w:rPr>
          <w:color w:val="000000"/>
          <w:sz w:val="22"/>
          <w:szCs w:val="22"/>
        </w:rPr>
        <w:t>Megrendelő sem a számla eltűnéséért, sem az ebből eredő késedelmes fizetésért semminemű kárfelelősséget nem vállal.</w:t>
      </w:r>
    </w:p>
    <w:p w14:paraId="45B10B51" w14:textId="77777777" w:rsidR="008A795E" w:rsidRPr="00134EF6" w:rsidRDefault="008A795E" w:rsidP="008A795E">
      <w:pPr>
        <w:spacing w:line="276" w:lineRule="auto"/>
        <w:ind w:left="567" w:hanging="567"/>
        <w:jc w:val="both"/>
        <w:rPr>
          <w:color w:val="000000"/>
          <w:sz w:val="22"/>
          <w:szCs w:val="22"/>
        </w:rPr>
      </w:pPr>
    </w:p>
    <w:p w14:paraId="340BF826" w14:textId="56571B01" w:rsidR="008A795E" w:rsidRPr="00134EF6" w:rsidRDefault="00DF4BC8" w:rsidP="00C36BFB">
      <w:pPr>
        <w:spacing w:line="276" w:lineRule="auto"/>
        <w:ind w:left="426" w:hanging="426"/>
        <w:jc w:val="both"/>
        <w:rPr>
          <w:color w:val="000000"/>
          <w:sz w:val="22"/>
          <w:szCs w:val="22"/>
        </w:rPr>
      </w:pPr>
      <w:r w:rsidRPr="00C36BFB">
        <w:rPr>
          <w:color w:val="000000"/>
          <w:sz w:val="22"/>
          <w:szCs w:val="22"/>
        </w:rPr>
        <w:t xml:space="preserve">8. </w:t>
      </w:r>
      <w:r w:rsidRPr="00C36BFB">
        <w:rPr>
          <w:color w:val="000000"/>
          <w:sz w:val="22"/>
          <w:szCs w:val="22"/>
        </w:rPr>
        <w:tab/>
      </w:r>
      <w:r w:rsidR="008A795E" w:rsidRPr="00134EF6">
        <w:rPr>
          <w:color w:val="000000"/>
          <w:sz w:val="22"/>
          <w:szCs w:val="22"/>
        </w:rPr>
        <w:t xml:space="preserve">A bankszámlák közötti elszámolás útján teljesített fizetést akkor kell megtörténtnek tekinteni, amikor a pénzintézet a fizetésre kötelezett bankszámláját megterheli. </w:t>
      </w:r>
    </w:p>
    <w:p w14:paraId="4A3B8C7E" w14:textId="77777777" w:rsidR="008A795E" w:rsidRPr="00C36BFB" w:rsidRDefault="008A795E" w:rsidP="008A795E">
      <w:pPr>
        <w:spacing w:line="276" w:lineRule="auto"/>
        <w:ind w:left="567" w:hanging="567"/>
        <w:jc w:val="both"/>
        <w:rPr>
          <w:color w:val="000000"/>
          <w:sz w:val="22"/>
          <w:szCs w:val="22"/>
          <w:highlight w:val="yellow"/>
        </w:rPr>
      </w:pPr>
    </w:p>
    <w:p w14:paraId="69898A93" w14:textId="76EB9240" w:rsidR="008A795E" w:rsidRPr="004105E1" w:rsidRDefault="008A795E" w:rsidP="00C36BFB">
      <w:pPr>
        <w:pStyle w:val="Listaszerbekezds"/>
        <w:numPr>
          <w:ilvl w:val="0"/>
          <w:numId w:val="9"/>
        </w:numPr>
        <w:spacing w:line="276" w:lineRule="auto"/>
        <w:ind w:left="426" w:hanging="426"/>
        <w:jc w:val="both"/>
        <w:rPr>
          <w:color w:val="000000"/>
          <w:sz w:val="22"/>
          <w:szCs w:val="22"/>
        </w:rPr>
      </w:pPr>
      <w:r w:rsidRPr="004105E1">
        <w:rPr>
          <w:color w:val="000000"/>
          <w:sz w:val="22"/>
          <w:szCs w:val="22"/>
        </w:rPr>
        <w:t xml:space="preserve">Megrendelői késedelem: Fizetési késedelem esetén Megrendelő a Ptk. 6:155. § (1) bekezdésében foglaltak szerinti késedelmi kamat megfizetésére köteles. </w:t>
      </w:r>
      <w:r w:rsidR="004105E1" w:rsidRPr="00C36BFB">
        <w:rPr>
          <w:color w:val="000000"/>
          <w:sz w:val="22"/>
          <w:szCs w:val="22"/>
        </w:rPr>
        <w:t>Kivitelező</w:t>
      </w:r>
      <w:r w:rsidR="004105E1" w:rsidRPr="004105E1">
        <w:rPr>
          <w:color w:val="000000"/>
          <w:sz w:val="22"/>
          <w:szCs w:val="22"/>
        </w:rPr>
        <w:t xml:space="preserve"> </w:t>
      </w:r>
      <w:r w:rsidRPr="004105E1">
        <w:rPr>
          <w:color w:val="000000"/>
          <w:sz w:val="22"/>
          <w:szCs w:val="22"/>
        </w:rPr>
        <w:t xml:space="preserve">számláján szereplő minden ezzel ellentétes rendelkezés esetén is a fenti szabály érvényesül a Felek viszonylatában. </w:t>
      </w:r>
    </w:p>
    <w:p w14:paraId="5C960A35" w14:textId="77777777" w:rsidR="008A795E" w:rsidRPr="00C36BFB" w:rsidRDefault="008A795E" w:rsidP="008A795E">
      <w:pPr>
        <w:spacing w:line="276" w:lineRule="auto"/>
        <w:ind w:left="567" w:hanging="567"/>
        <w:jc w:val="both"/>
        <w:rPr>
          <w:color w:val="000000"/>
          <w:sz w:val="22"/>
          <w:szCs w:val="22"/>
          <w:highlight w:val="yellow"/>
        </w:rPr>
      </w:pPr>
    </w:p>
    <w:p w14:paraId="0312872C" w14:textId="1E8D5EC4" w:rsidR="008A795E" w:rsidRPr="008845FD" w:rsidRDefault="008845FD" w:rsidP="00C36BFB">
      <w:pPr>
        <w:pStyle w:val="Listaszerbekezds"/>
        <w:numPr>
          <w:ilvl w:val="0"/>
          <w:numId w:val="9"/>
        </w:numPr>
        <w:spacing w:line="276" w:lineRule="auto"/>
        <w:ind w:left="426" w:hanging="426"/>
        <w:jc w:val="both"/>
        <w:rPr>
          <w:color w:val="000000"/>
          <w:sz w:val="22"/>
          <w:szCs w:val="22"/>
        </w:rPr>
      </w:pPr>
      <w:r>
        <w:rPr>
          <w:color w:val="000000"/>
          <w:sz w:val="22"/>
          <w:szCs w:val="22"/>
        </w:rPr>
        <w:t>Kivitelező</w:t>
      </w:r>
      <w:r w:rsidR="008A795E" w:rsidRPr="008845FD">
        <w:rPr>
          <w:color w:val="000000"/>
          <w:sz w:val="22"/>
          <w:szCs w:val="22"/>
        </w:rPr>
        <w:t xml:space="preserve"> köteles a szerződés teljesítésének teljes időtartama alatt tulajdonosi szerkezetét a Megrendelő számára megismerhetővé tenni.</w:t>
      </w:r>
    </w:p>
    <w:p w14:paraId="78D85662" w14:textId="77777777" w:rsidR="008A795E" w:rsidRPr="00C36BFB" w:rsidRDefault="008A795E" w:rsidP="008A795E">
      <w:pPr>
        <w:spacing w:line="276" w:lineRule="auto"/>
        <w:ind w:left="567" w:hanging="567"/>
        <w:jc w:val="both"/>
        <w:rPr>
          <w:color w:val="000000"/>
          <w:sz w:val="22"/>
          <w:szCs w:val="22"/>
          <w:highlight w:val="yellow"/>
        </w:rPr>
      </w:pPr>
    </w:p>
    <w:p w14:paraId="1E76DEAC" w14:textId="199DF8E7" w:rsidR="008A795E" w:rsidRPr="008845FD" w:rsidRDefault="008A795E" w:rsidP="00C36BFB">
      <w:pPr>
        <w:pStyle w:val="Listaszerbekezds"/>
        <w:numPr>
          <w:ilvl w:val="0"/>
          <w:numId w:val="9"/>
        </w:numPr>
        <w:spacing w:line="276" w:lineRule="auto"/>
        <w:ind w:left="426" w:hanging="426"/>
        <w:jc w:val="both"/>
        <w:rPr>
          <w:color w:val="000000"/>
          <w:sz w:val="22"/>
          <w:szCs w:val="22"/>
        </w:rPr>
      </w:pPr>
      <w:r w:rsidRPr="008845FD">
        <w:rPr>
          <w:color w:val="000000"/>
          <w:sz w:val="22"/>
          <w:szCs w:val="22"/>
        </w:rPr>
        <w:t xml:space="preserve">A külföldi adóilletőségű </w:t>
      </w:r>
      <w:r w:rsidR="008845FD">
        <w:rPr>
          <w:color w:val="000000"/>
          <w:sz w:val="22"/>
          <w:szCs w:val="22"/>
        </w:rPr>
        <w:t>Kivitelező</w:t>
      </w:r>
      <w:r w:rsidR="008845FD" w:rsidRPr="008845FD">
        <w:rPr>
          <w:color w:val="000000"/>
          <w:sz w:val="22"/>
          <w:szCs w:val="22"/>
        </w:rPr>
        <w:t xml:space="preserve"> </w:t>
      </w:r>
      <w:r w:rsidRPr="008845FD">
        <w:rPr>
          <w:color w:val="000000"/>
          <w:sz w:val="22"/>
          <w:szCs w:val="22"/>
        </w:rPr>
        <w:t xml:space="preserve">köteles a szerződéshez arra vonatkozó meghatalmazást csatolni, hogy az illetősége szerinti adóhatóságtól a magyar adóhatóság közvetlenül beszerezhet a </w:t>
      </w:r>
      <w:r w:rsidR="00443EA7">
        <w:rPr>
          <w:color w:val="000000"/>
          <w:sz w:val="22"/>
          <w:szCs w:val="22"/>
        </w:rPr>
        <w:t>Kivitelező</w:t>
      </w:r>
      <w:r w:rsidRPr="008845FD">
        <w:rPr>
          <w:color w:val="000000"/>
          <w:sz w:val="22"/>
          <w:szCs w:val="22"/>
        </w:rPr>
        <w:t>r</w:t>
      </w:r>
      <w:r w:rsidR="00DC51DD">
        <w:rPr>
          <w:color w:val="000000"/>
          <w:sz w:val="22"/>
          <w:szCs w:val="22"/>
        </w:rPr>
        <w:t>e</w:t>
      </w:r>
      <w:r w:rsidRPr="008845FD">
        <w:rPr>
          <w:color w:val="000000"/>
          <w:sz w:val="22"/>
          <w:szCs w:val="22"/>
        </w:rPr>
        <w:t xml:space="preserve"> vonatkozó adatokat az országok közötti jogsegély igénybevétele nélkül.</w:t>
      </w:r>
    </w:p>
    <w:p w14:paraId="51493AA2" w14:textId="77777777" w:rsidR="008A795E" w:rsidRPr="00C36BFB" w:rsidRDefault="008A795E" w:rsidP="008A795E">
      <w:pPr>
        <w:spacing w:line="276" w:lineRule="auto"/>
        <w:ind w:left="567" w:hanging="567"/>
        <w:jc w:val="both"/>
        <w:rPr>
          <w:color w:val="000000"/>
          <w:sz w:val="22"/>
          <w:szCs w:val="22"/>
          <w:highlight w:val="yellow"/>
        </w:rPr>
      </w:pPr>
    </w:p>
    <w:p w14:paraId="015B4401" w14:textId="2B4266EC" w:rsidR="008A795E" w:rsidRPr="008845FD" w:rsidRDefault="008A795E" w:rsidP="00C36BFB">
      <w:pPr>
        <w:pStyle w:val="Listaszerbekezds"/>
        <w:numPr>
          <w:ilvl w:val="0"/>
          <w:numId w:val="9"/>
        </w:numPr>
        <w:spacing w:line="276" w:lineRule="auto"/>
        <w:ind w:left="426" w:hanging="426"/>
        <w:jc w:val="both"/>
        <w:rPr>
          <w:color w:val="000000"/>
          <w:sz w:val="22"/>
          <w:szCs w:val="22"/>
        </w:rPr>
      </w:pPr>
      <w:r w:rsidRPr="008845FD">
        <w:rPr>
          <w:color w:val="000000"/>
          <w:sz w:val="22"/>
          <w:szCs w:val="22"/>
        </w:rPr>
        <w:t xml:space="preserve">Amennyiben </w:t>
      </w:r>
      <w:r w:rsidR="008845FD">
        <w:rPr>
          <w:color w:val="000000"/>
          <w:sz w:val="22"/>
          <w:szCs w:val="22"/>
        </w:rPr>
        <w:t>Kivitelező</w:t>
      </w:r>
      <w:r w:rsidR="008845FD" w:rsidRPr="008845FD">
        <w:rPr>
          <w:color w:val="000000"/>
          <w:sz w:val="22"/>
          <w:szCs w:val="22"/>
        </w:rPr>
        <w:t xml:space="preserve"> </w:t>
      </w:r>
      <w:r w:rsidRPr="008845FD">
        <w:rPr>
          <w:color w:val="000000"/>
          <w:sz w:val="22"/>
          <w:szCs w:val="22"/>
        </w:rPr>
        <w:t xml:space="preserve">a teljesítéshez </w:t>
      </w:r>
      <w:r w:rsidR="00DC51DD">
        <w:rPr>
          <w:color w:val="000000"/>
          <w:sz w:val="22"/>
          <w:szCs w:val="22"/>
        </w:rPr>
        <w:t>alvállalkozót</w:t>
      </w:r>
      <w:r w:rsidRPr="008845FD">
        <w:rPr>
          <w:color w:val="000000"/>
          <w:sz w:val="22"/>
          <w:szCs w:val="22"/>
        </w:rPr>
        <w:t xml:space="preserve"> nem vesz igénybe, a kifizetést a Ptk. 6:130. § (1)-(2) bekezdése szerint teljesíti Megrendelő, a teljesítést követően benyújtott szerződésszerű és a jogszabályoknak megfelelő számla alapján, leigazolt szerződésszerű teljesítést/részteljesítést követően. </w:t>
      </w:r>
    </w:p>
    <w:p w14:paraId="254C841A" w14:textId="77777777" w:rsidR="008A795E" w:rsidRPr="00C36BFB" w:rsidRDefault="008A795E" w:rsidP="008A795E">
      <w:pPr>
        <w:spacing w:line="276" w:lineRule="auto"/>
        <w:ind w:left="567" w:hanging="567"/>
        <w:jc w:val="both"/>
        <w:rPr>
          <w:color w:val="000000"/>
          <w:sz w:val="22"/>
          <w:szCs w:val="22"/>
          <w:highlight w:val="yellow"/>
        </w:rPr>
      </w:pPr>
    </w:p>
    <w:p w14:paraId="03749398" w14:textId="50C7A949" w:rsidR="008A795E" w:rsidRPr="00C36BFB" w:rsidRDefault="008A795E" w:rsidP="00C36BFB">
      <w:pPr>
        <w:pStyle w:val="Listaszerbekezds"/>
        <w:numPr>
          <w:ilvl w:val="0"/>
          <w:numId w:val="9"/>
        </w:numPr>
        <w:spacing w:line="276" w:lineRule="auto"/>
        <w:ind w:left="426" w:hanging="426"/>
        <w:jc w:val="both"/>
        <w:rPr>
          <w:color w:val="000000"/>
          <w:sz w:val="22"/>
          <w:szCs w:val="22"/>
        </w:rPr>
      </w:pPr>
      <w:r w:rsidRPr="00C36BFB">
        <w:rPr>
          <w:color w:val="000000"/>
          <w:sz w:val="22"/>
          <w:szCs w:val="22"/>
        </w:rPr>
        <w:t xml:space="preserve">Amennyiben </w:t>
      </w:r>
      <w:r w:rsidR="008845FD">
        <w:rPr>
          <w:color w:val="000000"/>
          <w:sz w:val="22"/>
          <w:szCs w:val="22"/>
        </w:rPr>
        <w:t>Kivitelező</w:t>
      </w:r>
      <w:r w:rsidR="008845FD" w:rsidRPr="00C36BFB">
        <w:rPr>
          <w:color w:val="000000"/>
          <w:sz w:val="22"/>
          <w:szCs w:val="22"/>
        </w:rPr>
        <w:t xml:space="preserve"> </w:t>
      </w:r>
      <w:r w:rsidRPr="00C36BFB">
        <w:rPr>
          <w:color w:val="000000"/>
          <w:sz w:val="22"/>
          <w:szCs w:val="22"/>
        </w:rPr>
        <w:t>a teljesítéshez al</w:t>
      </w:r>
      <w:r w:rsidR="00F73C5C">
        <w:rPr>
          <w:color w:val="000000"/>
          <w:sz w:val="22"/>
          <w:szCs w:val="22"/>
        </w:rPr>
        <w:t>vállalkozót</w:t>
      </w:r>
      <w:r w:rsidRPr="00C36BFB">
        <w:rPr>
          <w:color w:val="000000"/>
          <w:sz w:val="22"/>
          <w:szCs w:val="22"/>
        </w:rPr>
        <w:t xml:space="preserve"> vesz igénybe, Megrendelő a kifizetést a 322/2015. (X.30.) Korm. rendelet 32/A. §-a szerint teljesíti az alábbiak szerint: </w:t>
      </w:r>
      <w:r w:rsidR="002F23A3">
        <w:rPr>
          <w:color w:val="000000"/>
          <w:sz w:val="22"/>
          <w:szCs w:val="22"/>
        </w:rPr>
        <w:t>Kivitelező</w:t>
      </w:r>
      <w:r w:rsidR="002F23A3" w:rsidRPr="00C36BFB">
        <w:rPr>
          <w:color w:val="000000"/>
          <w:sz w:val="22"/>
          <w:szCs w:val="22"/>
        </w:rPr>
        <w:t xml:space="preserve"> </w:t>
      </w:r>
      <w:r w:rsidRPr="00C36BFB">
        <w:rPr>
          <w:color w:val="000000"/>
          <w:sz w:val="22"/>
          <w:szCs w:val="22"/>
        </w:rPr>
        <w:t xml:space="preserve">legkésőbb a teljesítés (eseti megrendelés teljesítése) elismerésének időpontjáig köteles nyilatkozatot tenni, hogy az általa a teljesítésbe bevont </w:t>
      </w:r>
      <w:r w:rsidR="00DC51DD">
        <w:rPr>
          <w:color w:val="000000"/>
          <w:sz w:val="22"/>
          <w:szCs w:val="22"/>
        </w:rPr>
        <w:t>alvállalkozók</w:t>
      </w:r>
      <w:r w:rsidRPr="00C36BFB">
        <w:rPr>
          <w:color w:val="000000"/>
          <w:sz w:val="22"/>
          <w:szCs w:val="22"/>
        </w:rPr>
        <w:t xml:space="preserve"> egyenként mekkora összegre jogosultak az ellenszolgáltatásból, egyidejűleg felhívja az </w:t>
      </w:r>
      <w:r w:rsidR="00DC51DD">
        <w:rPr>
          <w:color w:val="000000"/>
          <w:sz w:val="22"/>
          <w:szCs w:val="22"/>
        </w:rPr>
        <w:t>alvállalkozókat</w:t>
      </w:r>
      <w:r w:rsidRPr="00C36BFB">
        <w:rPr>
          <w:color w:val="000000"/>
          <w:sz w:val="22"/>
          <w:szCs w:val="22"/>
        </w:rPr>
        <w:t xml:space="preserve">, hogy állítsák ki ezen számláikat. A </w:t>
      </w:r>
      <w:r w:rsidR="002F23A3">
        <w:rPr>
          <w:color w:val="000000"/>
          <w:sz w:val="22"/>
          <w:szCs w:val="22"/>
        </w:rPr>
        <w:t>Kivitelező</w:t>
      </w:r>
      <w:r w:rsidR="002F23A3" w:rsidRPr="00C36BFB">
        <w:rPr>
          <w:color w:val="000000"/>
          <w:sz w:val="22"/>
          <w:szCs w:val="22"/>
        </w:rPr>
        <w:t xml:space="preserve"> </w:t>
      </w:r>
      <w:r w:rsidRPr="00C36BFB">
        <w:rPr>
          <w:color w:val="000000"/>
          <w:sz w:val="22"/>
          <w:szCs w:val="22"/>
        </w:rPr>
        <w:t xml:space="preserve">a teljesítés elismerését követően állítja ki számláját, a számlában részletezve az </w:t>
      </w:r>
      <w:r w:rsidR="00DC51DD">
        <w:rPr>
          <w:color w:val="000000"/>
          <w:sz w:val="22"/>
          <w:szCs w:val="22"/>
        </w:rPr>
        <w:t>alvállalkozói</w:t>
      </w:r>
      <w:r w:rsidRPr="00C36BFB">
        <w:rPr>
          <w:color w:val="000000"/>
          <w:sz w:val="22"/>
          <w:szCs w:val="22"/>
        </w:rPr>
        <w:t xml:space="preserve"> teljesítés, valamint a </w:t>
      </w:r>
      <w:r w:rsidR="002F23A3">
        <w:rPr>
          <w:color w:val="000000"/>
          <w:sz w:val="22"/>
          <w:szCs w:val="22"/>
        </w:rPr>
        <w:t>kivitelezői</w:t>
      </w:r>
      <w:r w:rsidRPr="00C36BFB">
        <w:rPr>
          <w:color w:val="000000"/>
          <w:sz w:val="22"/>
          <w:szCs w:val="22"/>
        </w:rPr>
        <w:t xml:space="preserve"> teljesítés mértékét. Az </w:t>
      </w:r>
      <w:r w:rsidR="00DC51DD">
        <w:rPr>
          <w:color w:val="000000"/>
          <w:sz w:val="22"/>
          <w:szCs w:val="22"/>
        </w:rPr>
        <w:t>alvállalkozói</w:t>
      </w:r>
      <w:r w:rsidRPr="00C36BFB">
        <w:rPr>
          <w:color w:val="000000"/>
          <w:sz w:val="22"/>
          <w:szCs w:val="22"/>
        </w:rPr>
        <w:t xml:space="preserve"> számlában feltüntetett </w:t>
      </w:r>
      <w:r w:rsidR="00DC51DD">
        <w:rPr>
          <w:color w:val="000000"/>
          <w:sz w:val="22"/>
          <w:szCs w:val="22"/>
        </w:rPr>
        <w:t>alvállalkozói</w:t>
      </w:r>
      <w:r w:rsidRPr="00C36BFB">
        <w:rPr>
          <w:color w:val="000000"/>
          <w:sz w:val="22"/>
          <w:szCs w:val="22"/>
        </w:rPr>
        <w:t xml:space="preserve">i teljesítés ellenértékét Megrendelő </w:t>
      </w:r>
      <w:r w:rsidR="00AF6815" w:rsidRPr="00C36BFB">
        <w:rPr>
          <w:color w:val="000000"/>
          <w:sz w:val="22"/>
          <w:szCs w:val="22"/>
        </w:rPr>
        <w:t xml:space="preserve">az </w:t>
      </w:r>
      <w:r w:rsidR="00DC51DD">
        <w:rPr>
          <w:color w:val="000000"/>
          <w:sz w:val="22"/>
          <w:szCs w:val="22"/>
        </w:rPr>
        <w:t>alvállalkozói</w:t>
      </w:r>
      <w:r w:rsidR="00AF6815" w:rsidRPr="00C36BFB">
        <w:rPr>
          <w:color w:val="000000"/>
          <w:sz w:val="22"/>
          <w:szCs w:val="22"/>
        </w:rPr>
        <w:t xml:space="preserve">követelések kiegyenlítését igazoló átutalások igazolásainak másolatainak Megrendelőhöz beérkezését követő tizenöt napon belül átutalja a </w:t>
      </w:r>
      <w:r w:rsidR="002F23A3">
        <w:rPr>
          <w:color w:val="000000"/>
          <w:sz w:val="22"/>
          <w:szCs w:val="22"/>
        </w:rPr>
        <w:t>Kivitelezőnek</w:t>
      </w:r>
      <w:r w:rsidRPr="00C36BFB">
        <w:rPr>
          <w:color w:val="000000"/>
          <w:sz w:val="22"/>
          <w:szCs w:val="22"/>
        </w:rPr>
        <w:t xml:space="preserve">. </w:t>
      </w:r>
      <w:r w:rsidR="002F23A3">
        <w:rPr>
          <w:color w:val="000000"/>
          <w:sz w:val="22"/>
          <w:szCs w:val="22"/>
        </w:rPr>
        <w:t>Kivitelező</w:t>
      </w:r>
      <w:r w:rsidR="002F23A3" w:rsidRPr="00C36BFB">
        <w:rPr>
          <w:color w:val="000000"/>
          <w:sz w:val="22"/>
          <w:szCs w:val="22"/>
        </w:rPr>
        <w:t xml:space="preserve"> </w:t>
      </w:r>
      <w:r w:rsidRPr="00C36BFB">
        <w:rPr>
          <w:color w:val="000000"/>
          <w:sz w:val="22"/>
          <w:szCs w:val="22"/>
        </w:rPr>
        <w:t xml:space="preserve">ezt követően haladéktalanul köteles </w:t>
      </w:r>
      <w:r w:rsidRPr="00C36BFB">
        <w:rPr>
          <w:color w:val="000000"/>
          <w:sz w:val="22"/>
          <w:szCs w:val="22"/>
        </w:rPr>
        <w:lastRenderedPageBreak/>
        <w:t>kiegyenlíti az a</w:t>
      </w:r>
      <w:r w:rsidR="00DC51DD">
        <w:rPr>
          <w:color w:val="000000"/>
          <w:sz w:val="22"/>
          <w:szCs w:val="22"/>
        </w:rPr>
        <w:t>lvállalkozók</w:t>
      </w:r>
      <w:r w:rsidRPr="00C36BFB">
        <w:rPr>
          <w:color w:val="000000"/>
          <w:sz w:val="22"/>
          <w:szCs w:val="22"/>
        </w:rPr>
        <w:t xml:space="preserve"> számláit. </w:t>
      </w:r>
      <w:r w:rsidR="002F23A3">
        <w:rPr>
          <w:color w:val="000000"/>
          <w:sz w:val="22"/>
          <w:szCs w:val="22"/>
        </w:rPr>
        <w:t>Kivitelező</w:t>
      </w:r>
      <w:r w:rsidR="002F23A3" w:rsidRPr="00C36BFB">
        <w:rPr>
          <w:color w:val="000000"/>
          <w:sz w:val="22"/>
          <w:szCs w:val="22"/>
        </w:rPr>
        <w:t xml:space="preserve"> </w:t>
      </w:r>
      <w:r w:rsidRPr="00C36BFB">
        <w:rPr>
          <w:color w:val="000000"/>
          <w:sz w:val="22"/>
          <w:szCs w:val="22"/>
        </w:rPr>
        <w:t xml:space="preserve">köteles Megrendelőnek átadni az </w:t>
      </w:r>
      <w:r w:rsidR="00DC51DD">
        <w:rPr>
          <w:color w:val="000000"/>
          <w:sz w:val="22"/>
          <w:szCs w:val="22"/>
        </w:rPr>
        <w:t xml:space="preserve">alvállalkozók </w:t>
      </w:r>
      <w:r w:rsidRPr="00C36BFB">
        <w:rPr>
          <w:color w:val="000000"/>
          <w:sz w:val="22"/>
          <w:szCs w:val="22"/>
        </w:rPr>
        <w:t xml:space="preserve">kifizetését tanúsító átutalások igazolásainak másolatait. </w:t>
      </w:r>
      <w:r w:rsidR="00806999">
        <w:rPr>
          <w:color w:val="000000"/>
          <w:sz w:val="22"/>
          <w:szCs w:val="22"/>
        </w:rPr>
        <w:t>Kivitelező</w:t>
      </w:r>
      <w:r w:rsidR="00806999" w:rsidRPr="00C36BFB">
        <w:rPr>
          <w:color w:val="000000"/>
          <w:sz w:val="22"/>
          <w:szCs w:val="22"/>
        </w:rPr>
        <w:t xml:space="preserve"> </w:t>
      </w:r>
      <w:r w:rsidR="00AF6815" w:rsidRPr="00C36BFB">
        <w:rPr>
          <w:color w:val="000000"/>
          <w:sz w:val="22"/>
          <w:szCs w:val="22"/>
        </w:rPr>
        <w:t>által benyújtott számlában megjelölt, fő</w:t>
      </w:r>
      <w:r w:rsidR="00443EA7">
        <w:rPr>
          <w:color w:val="000000"/>
          <w:sz w:val="22"/>
          <w:szCs w:val="22"/>
        </w:rPr>
        <w:t>kivitelező</w:t>
      </w:r>
      <w:r w:rsidR="00AF6815" w:rsidRPr="00C36BFB">
        <w:rPr>
          <w:color w:val="000000"/>
          <w:sz w:val="22"/>
          <w:szCs w:val="22"/>
        </w:rPr>
        <w:t xml:space="preserve">i teljesítés ellenértékét Megrendelő tizenöt napon belül átutalja </w:t>
      </w:r>
      <w:r w:rsidR="00443EA7">
        <w:rPr>
          <w:color w:val="000000"/>
          <w:sz w:val="22"/>
          <w:szCs w:val="22"/>
        </w:rPr>
        <w:t>Kivitelező</w:t>
      </w:r>
      <w:r w:rsidR="00AF6815" w:rsidRPr="00C36BFB">
        <w:rPr>
          <w:color w:val="000000"/>
          <w:sz w:val="22"/>
          <w:szCs w:val="22"/>
        </w:rPr>
        <w:t>n</w:t>
      </w:r>
      <w:r w:rsidR="00DC51DD">
        <w:rPr>
          <w:color w:val="000000"/>
          <w:sz w:val="22"/>
          <w:szCs w:val="22"/>
        </w:rPr>
        <w:t>e</w:t>
      </w:r>
      <w:r w:rsidR="00AF6815" w:rsidRPr="00C36BFB">
        <w:rPr>
          <w:color w:val="000000"/>
          <w:sz w:val="22"/>
          <w:szCs w:val="22"/>
        </w:rPr>
        <w:t>k.</w:t>
      </w:r>
    </w:p>
    <w:p w14:paraId="2A4EEB66" w14:textId="77777777" w:rsidR="008A795E" w:rsidRPr="00074A28" w:rsidRDefault="008A795E" w:rsidP="008A795E">
      <w:pPr>
        <w:spacing w:line="276" w:lineRule="auto"/>
        <w:ind w:left="567" w:hanging="567"/>
        <w:jc w:val="both"/>
        <w:rPr>
          <w:sz w:val="22"/>
          <w:szCs w:val="22"/>
          <w:highlight w:val="yellow"/>
        </w:rPr>
      </w:pPr>
    </w:p>
    <w:p w14:paraId="7F22CC26" w14:textId="0E594403" w:rsidR="008A795E" w:rsidRPr="00C36BFB" w:rsidRDefault="008A795E" w:rsidP="00C36BFB">
      <w:pPr>
        <w:pStyle w:val="Listaszerbekezds"/>
        <w:numPr>
          <w:ilvl w:val="0"/>
          <w:numId w:val="9"/>
        </w:numPr>
        <w:spacing w:line="276" w:lineRule="auto"/>
        <w:ind w:left="426" w:hanging="426"/>
        <w:jc w:val="both"/>
        <w:rPr>
          <w:color w:val="000000"/>
          <w:sz w:val="22"/>
          <w:szCs w:val="22"/>
        </w:rPr>
      </w:pPr>
      <w:r w:rsidRPr="00C36BFB">
        <w:rPr>
          <w:color w:val="000000"/>
          <w:sz w:val="22"/>
          <w:szCs w:val="22"/>
        </w:rPr>
        <w:t xml:space="preserve">Az Étv. 39/A. § (6) bekezdése szerint eljárva a kivitelezési szerződés teljesítésében részt vevő </w:t>
      </w:r>
      <w:r w:rsidR="00DC51DD">
        <w:rPr>
          <w:color w:val="000000"/>
          <w:sz w:val="22"/>
          <w:szCs w:val="22"/>
        </w:rPr>
        <w:t>alvállalkozó</w:t>
      </w:r>
      <w:r w:rsidRPr="00C36BFB">
        <w:rPr>
          <w:color w:val="000000"/>
          <w:sz w:val="22"/>
          <w:szCs w:val="22"/>
        </w:rPr>
        <w:t xml:space="preserve"> kivitelezési szerződésében rögzített fizetési határideje nem haladhatja meg a Megrendelő és a </w:t>
      </w:r>
      <w:r w:rsidR="00443EA7">
        <w:rPr>
          <w:color w:val="000000"/>
          <w:sz w:val="22"/>
          <w:szCs w:val="22"/>
        </w:rPr>
        <w:t>Kivitelező</w:t>
      </w:r>
      <w:r w:rsidRPr="00C36BFB">
        <w:rPr>
          <w:color w:val="000000"/>
          <w:sz w:val="22"/>
          <w:szCs w:val="22"/>
        </w:rPr>
        <w:t xml:space="preserve"> által megkötött jelen Szerződésben meghatározott fizetési határidejét.</w:t>
      </w:r>
    </w:p>
    <w:p w14:paraId="5A55E53B" w14:textId="77777777" w:rsidR="008A795E" w:rsidRPr="00C36BFB" w:rsidRDefault="008A795E" w:rsidP="00432FC6">
      <w:pPr>
        <w:spacing w:line="276" w:lineRule="auto"/>
        <w:jc w:val="both"/>
        <w:rPr>
          <w:sz w:val="22"/>
          <w:szCs w:val="22"/>
          <w:highlight w:val="yellow"/>
        </w:rPr>
      </w:pPr>
    </w:p>
    <w:p w14:paraId="2C47F634" w14:textId="6FCF18B5" w:rsidR="008A795E" w:rsidRPr="00C36BFB" w:rsidRDefault="00685A62" w:rsidP="00C36BFB">
      <w:pPr>
        <w:pStyle w:val="Listaszerbekezds"/>
        <w:numPr>
          <w:ilvl w:val="0"/>
          <w:numId w:val="9"/>
        </w:numPr>
        <w:spacing w:line="276" w:lineRule="auto"/>
        <w:ind w:left="426" w:hanging="426"/>
        <w:jc w:val="both"/>
        <w:rPr>
          <w:color w:val="000000"/>
          <w:sz w:val="22"/>
          <w:szCs w:val="22"/>
        </w:rPr>
      </w:pPr>
      <w:r w:rsidRPr="00685A62">
        <w:rPr>
          <w:color w:val="000000"/>
          <w:sz w:val="22"/>
          <w:szCs w:val="22"/>
        </w:rPr>
        <w:t>Kivitelező</w:t>
      </w:r>
      <w:r w:rsidR="008A795E" w:rsidRPr="00C36BFB">
        <w:rPr>
          <w:color w:val="000000"/>
          <w:sz w:val="22"/>
          <w:szCs w:val="22"/>
        </w:rPr>
        <w:t xml:space="preserve"> a Kbt. 136. § (1) bekezdése alapján vállalja, hogy</w:t>
      </w:r>
    </w:p>
    <w:p w14:paraId="5FBD06B3" w14:textId="77777777" w:rsidR="008A795E" w:rsidRPr="00685A62" w:rsidRDefault="008A795E" w:rsidP="008A795E">
      <w:pPr>
        <w:spacing w:line="276" w:lineRule="auto"/>
        <w:ind w:left="567" w:hanging="567"/>
        <w:jc w:val="both"/>
        <w:rPr>
          <w:sz w:val="22"/>
          <w:szCs w:val="22"/>
        </w:rPr>
      </w:pPr>
    </w:p>
    <w:p w14:paraId="71B6EAC0" w14:textId="77777777" w:rsidR="008A795E" w:rsidRPr="00685A62" w:rsidRDefault="008A795E" w:rsidP="008A795E">
      <w:pPr>
        <w:spacing w:line="276" w:lineRule="auto"/>
        <w:ind w:left="1134" w:hanging="425"/>
        <w:jc w:val="both"/>
        <w:rPr>
          <w:sz w:val="22"/>
          <w:szCs w:val="22"/>
        </w:rPr>
      </w:pPr>
      <w:r w:rsidRPr="00685A62">
        <w:rPr>
          <w:sz w:val="22"/>
          <w:szCs w:val="22"/>
        </w:rPr>
        <w:t xml:space="preserve">- </w:t>
      </w:r>
      <w:r w:rsidRPr="00685A62">
        <w:rPr>
          <w:sz w:val="22"/>
          <w:szCs w:val="22"/>
        </w:rPr>
        <w:tab/>
        <w:t>nem fizethet, illetve számolhat el a Szerződés teljesítésével összefüggésben olyan költségeket, amelyek a Kbt. 62. § (1) bekezdés k) pont ka)–kb) alpontja szerinti feltételeknek nem megfelelő társaság tekintetében merülnek fel, és amelyek a nyertes ajánlattevő adóköteles jövedelmének csökkentésére alkalmasak;</w:t>
      </w:r>
    </w:p>
    <w:p w14:paraId="1158ACE8" w14:textId="77777777" w:rsidR="008A795E" w:rsidRPr="00685A62" w:rsidRDefault="008A795E" w:rsidP="008A795E">
      <w:pPr>
        <w:spacing w:line="276" w:lineRule="auto"/>
        <w:ind w:left="1134" w:hanging="425"/>
        <w:jc w:val="both"/>
        <w:rPr>
          <w:sz w:val="22"/>
          <w:szCs w:val="22"/>
        </w:rPr>
      </w:pPr>
      <w:r w:rsidRPr="00685A62">
        <w:rPr>
          <w:sz w:val="22"/>
          <w:szCs w:val="22"/>
        </w:rPr>
        <w:t xml:space="preserve">- </w:t>
      </w:r>
      <w:r w:rsidRPr="00685A62">
        <w:rPr>
          <w:sz w:val="22"/>
          <w:szCs w:val="22"/>
        </w:rPr>
        <w:tab/>
        <w:t>a Szerződés teljesítésének teljes időtartama alatt tulajdonosi szerkezetét az ajánlatkérő számára megismerhetővé teszi és a Kbt. 143. § (3) bekezdése szerinti ügyletekről az ajánlatkérőt haladéktalanul értesíti.</w:t>
      </w:r>
    </w:p>
    <w:p w14:paraId="7D2B7DF2" w14:textId="77777777" w:rsidR="008A795E" w:rsidRPr="00074A28" w:rsidRDefault="008A795E" w:rsidP="008A795E">
      <w:pPr>
        <w:tabs>
          <w:tab w:val="left" w:pos="2835"/>
        </w:tabs>
        <w:spacing w:line="276" w:lineRule="auto"/>
        <w:jc w:val="center"/>
        <w:rPr>
          <w:b/>
          <w:bCs/>
          <w:color w:val="000000"/>
          <w:sz w:val="22"/>
          <w:szCs w:val="22"/>
          <w:highlight w:val="yellow"/>
        </w:rPr>
      </w:pPr>
    </w:p>
    <w:p w14:paraId="088BA52D" w14:textId="4D62D54E" w:rsidR="008A795E" w:rsidRPr="0022427F" w:rsidRDefault="008A795E" w:rsidP="008A795E">
      <w:pPr>
        <w:tabs>
          <w:tab w:val="left" w:pos="2835"/>
        </w:tabs>
        <w:spacing w:line="276" w:lineRule="auto"/>
        <w:jc w:val="center"/>
        <w:rPr>
          <w:b/>
          <w:bCs/>
          <w:color w:val="000000"/>
          <w:sz w:val="22"/>
          <w:szCs w:val="22"/>
        </w:rPr>
      </w:pPr>
      <w:r w:rsidRPr="0022427F">
        <w:rPr>
          <w:b/>
          <w:bCs/>
          <w:color w:val="000000"/>
          <w:sz w:val="22"/>
          <w:szCs w:val="22"/>
        </w:rPr>
        <w:t>VI. A SZERZŐDÉS IDŐTARTAMA, TELJESÍTÉSI HATÁRIDŐ, TELJESÍTÉSI HELY</w:t>
      </w:r>
      <w:r w:rsidR="00396C37" w:rsidRPr="0022427F">
        <w:rPr>
          <w:b/>
          <w:bCs/>
          <w:color w:val="000000"/>
          <w:sz w:val="22"/>
          <w:szCs w:val="22"/>
        </w:rPr>
        <w:t>, HATÁLYBA LÉPÉS</w:t>
      </w:r>
    </w:p>
    <w:p w14:paraId="704C775A" w14:textId="77777777" w:rsidR="008A795E" w:rsidRPr="00C36BFB" w:rsidRDefault="008A795E" w:rsidP="008A795E">
      <w:pPr>
        <w:tabs>
          <w:tab w:val="left" w:pos="2835"/>
        </w:tabs>
        <w:spacing w:line="276" w:lineRule="auto"/>
        <w:jc w:val="center"/>
        <w:rPr>
          <w:color w:val="000000"/>
          <w:sz w:val="22"/>
          <w:szCs w:val="22"/>
        </w:rPr>
      </w:pPr>
    </w:p>
    <w:p w14:paraId="408BA6E4" w14:textId="13E4A58A" w:rsidR="008A795E" w:rsidRPr="00C54D98" w:rsidRDefault="008A795E" w:rsidP="008A795E">
      <w:pPr>
        <w:pStyle w:val="Listaszerbekezds"/>
        <w:spacing w:line="276" w:lineRule="auto"/>
        <w:ind w:left="567" w:hanging="567"/>
        <w:jc w:val="both"/>
        <w:rPr>
          <w:color w:val="000000"/>
          <w:sz w:val="22"/>
          <w:szCs w:val="22"/>
        </w:rPr>
      </w:pPr>
      <w:r w:rsidRPr="00C54D98">
        <w:rPr>
          <w:color w:val="000000"/>
          <w:sz w:val="22"/>
          <w:szCs w:val="22"/>
        </w:rPr>
        <w:t xml:space="preserve">1. </w:t>
      </w:r>
      <w:r w:rsidRPr="00C54D98">
        <w:rPr>
          <w:color w:val="000000"/>
          <w:sz w:val="22"/>
          <w:szCs w:val="22"/>
        </w:rPr>
        <w:tab/>
        <w:t xml:space="preserve">A szerződés határozott időtartamra, </w:t>
      </w:r>
      <w:r w:rsidRPr="00C36BFB">
        <w:rPr>
          <w:b/>
          <w:bCs/>
          <w:color w:val="000000"/>
          <w:sz w:val="22"/>
          <w:szCs w:val="22"/>
        </w:rPr>
        <w:t xml:space="preserve">aláírásától </w:t>
      </w:r>
      <w:r w:rsidR="00745ABA" w:rsidRPr="00C36BFB">
        <w:rPr>
          <w:b/>
          <w:bCs/>
          <w:color w:val="000000"/>
          <w:sz w:val="22"/>
          <w:szCs w:val="22"/>
        </w:rPr>
        <w:t xml:space="preserve">számított </w:t>
      </w:r>
      <w:r w:rsidR="0022427F" w:rsidRPr="00C36BFB">
        <w:rPr>
          <w:b/>
          <w:bCs/>
          <w:color w:val="000000"/>
          <w:sz w:val="22"/>
          <w:szCs w:val="22"/>
        </w:rPr>
        <w:t>18</w:t>
      </w:r>
      <w:r w:rsidR="00525541" w:rsidRPr="00C36BFB">
        <w:rPr>
          <w:b/>
          <w:bCs/>
          <w:color w:val="000000"/>
          <w:sz w:val="22"/>
          <w:szCs w:val="22"/>
        </w:rPr>
        <w:t xml:space="preserve"> </w:t>
      </w:r>
      <w:r w:rsidR="00745ABA" w:rsidRPr="00C36BFB">
        <w:rPr>
          <w:b/>
          <w:bCs/>
          <w:color w:val="000000"/>
          <w:sz w:val="22"/>
          <w:szCs w:val="22"/>
        </w:rPr>
        <w:t>hónap</w:t>
      </w:r>
      <w:r w:rsidR="00B13A0E" w:rsidRPr="00C36BFB">
        <w:rPr>
          <w:b/>
          <w:bCs/>
          <w:color w:val="000000"/>
          <w:sz w:val="22"/>
          <w:szCs w:val="22"/>
        </w:rPr>
        <w:t xml:space="preserve"> időtartamra</w:t>
      </w:r>
      <w:r w:rsidRPr="00C36BFB">
        <w:rPr>
          <w:b/>
          <w:bCs/>
          <w:color w:val="000000"/>
          <w:sz w:val="22"/>
          <w:szCs w:val="22"/>
        </w:rPr>
        <w:t xml:space="preserve"> kerül megkötésre</w:t>
      </w:r>
      <w:r w:rsidRPr="00C54D98">
        <w:rPr>
          <w:color w:val="000000"/>
          <w:sz w:val="22"/>
          <w:szCs w:val="22"/>
        </w:rPr>
        <w:t xml:space="preserve">, azzal, hogy amennyiben a szerződés nettó </w:t>
      </w:r>
      <w:r w:rsidR="0022427F" w:rsidRPr="00C36BFB">
        <w:rPr>
          <w:color w:val="000000"/>
          <w:sz w:val="22"/>
          <w:szCs w:val="22"/>
        </w:rPr>
        <w:t>150.000.000,</w:t>
      </w:r>
      <w:r w:rsidRPr="00C54D98">
        <w:rPr>
          <w:color w:val="000000"/>
          <w:sz w:val="22"/>
          <w:szCs w:val="22"/>
        </w:rPr>
        <w:t xml:space="preserve">- Ft. keretösszege </w:t>
      </w:r>
      <w:r w:rsidR="00745ABA" w:rsidRPr="00C54D98">
        <w:rPr>
          <w:color w:val="000000"/>
          <w:sz w:val="22"/>
          <w:szCs w:val="22"/>
        </w:rPr>
        <w:t xml:space="preserve">a </w:t>
      </w:r>
      <w:r w:rsidR="0022427F" w:rsidRPr="00C36BFB">
        <w:rPr>
          <w:color w:val="000000"/>
          <w:sz w:val="22"/>
          <w:szCs w:val="22"/>
        </w:rPr>
        <w:t>18</w:t>
      </w:r>
      <w:r w:rsidR="00A30B71" w:rsidRPr="00C54D98">
        <w:rPr>
          <w:color w:val="000000"/>
          <w:sz w:val="22"/>
          <w:szCs w:val="22"/>
        </w:rPr>
        <w:t xml:space="preserve"> </w:t>
      </w:r>
      <w:r w:rsidR="00745ABA" w:rsidRPr="00C54D98">
        <w:rPr>
          <w:color w:val="000000"/>
          <w:sz w:val="22"/>
          <w:szCs w:val="22"/>
        </w:rPr>
        <w:t>hónap</w:t>
      </w:r>
      <w:r w:rsidR="00B62473" w:rsidRPr="00C54D98">
        <w:rPr>
          <w:color w:val="000000"/>
          <w:sz w:val="22"/>
          <w:szCs w:val="22"/>
        </w:rPr>
        <w:t xml:space="preserve"> </w:t>
      </w:r>
      <w:r w:rsidRPr="00C54D98">
        <w:rPr>
          <w:color w:val="000000"/>
          <w:sz w:val="22"/>
          <w:szCs w:val="22"/>
        </w:rPr>
        <w:t xml:space="preserve">előtt merül ki, a </w:t>
      </w:r>
      <w:r w:rsidR="0022427F" w:rsidRPr="00C36BFB">
        <w:rPr>
          <w:color w:val="000000"/>
          <w:sz w:val="22"/>
          <w:szCs w:val="22"/>
        </w:rPr>
        <w:t>S</w:t>
      </w:r>
      <w:r w:rsidRPr="00C54D98">
        <w:rPr>
          <w:color w:val="000000"/>
          <w:sz w:val="22"/>
          <w:szCs w:val="22"/>
        </w:rPr>
        <w:t>zerződés a keretösszeg kimerülésével megszűnik.</w:t>
      </w:r>
    </w:p>
    <w:p w14:paraId="488E4195" w14:textId="77777777" w:rsidR="008A795E" w:rsidRPr="00C54D98" w:rsidRDefault="008A795E" w:rsidP="008A795E">
      <w:pPr>
        <w:pStyle w:val="Listaszerbekezds"/>
        <w:spacing w:line="276" w:lineRule="auto"/>
        <w:ind w:left="567" w:hanging="567"/>
        <w:jc w:val="both"/>
        <w:rPr>
          <w:color w:val="000000"/>
          <w:sz w:val="22"/>
          <w:szCs w:val="22"/>
        </w:rPr>
      </w:pPr>
    </w:p>
    <w:p w14:paraId="02CD4995" w14:textId="23E08469" w:rsidR="00745ABA" w:rsidRPr="00C54D98" w:rsidRDefault="00745ABA" w:rsidP="00745ABA">
      <w:pPr>
        <w:pStyle w:val="Listaszerbekezds"/>
        <w:spacing w:line="276" w:lineRule="auto"/>
        <w:ind w:left="567"/>
        <w:jc w:val="both"/>
        <w:rPr>
          <w:color w:val="000000"/>
          <w:sz w:val="22"/>
          <w:szCs w:val="22"/>
        </w:rPr>
      </w:pPr>
      <w:r w:rsidRPr="00C36BFB">
        <w:rPr>
          <w:b/>
          <w:bCs/>
          <w:color w:val="000000"/>
          <w:sz w:val="22"/>
          <w:szCs w:val="22"/>
          <w:u w:val="single"/>
        </w:rPr>
        <w:t>Szerződés meghosszabbítása:</w:t>
      </w:r>
      <w:r w:rsidRPr="00C54D98">
        <w:rPr>
          <w:color w:val="000000"/>
          <w:sz w:val="22"/>
          <w:szCs w:val="22"/>
        </w:rPr>
        <w:t xml:space="preserve"> Amennyiben a Szerződés nettó </w:t>
      </w:r>
      <w:r w:rsidR="0022427F" w:rsidRPr="00C36BFB">
        <w:rPr>
          <w:color w:val="000000"/>
          <w:sz w:val="22"/>
          <w:szCs w:val="22"/>
        </w:rPr>
        <w:t>150.000.000,-</w:t>
      </w:r>
      <w:r w:rsidRPr="00C54D98">
        <w:rPr>
          <w:color w:val="000000"/>
          <w:sz w:val="22"/>
          <w:szCs w:val="22"/>
        </w:rPr>
        <w:t xml:space="preserve"> Ft. keretösszege a Szerződés </w:t>
      </w:r>
      <w:r w:rsidR="0022427F" w:rsidRPr="00C36BFB">
        <w:rPr>
          <w:color w:val="000000"/>
          <w:sz w:val="22"/>
          <w:szCs w:val="22"/>
        </w:rPr>
        <w:t>18</w:t>
      </w:r>
      <w:r w:rsidR="00A30B71" w:rsidRPr="00C54D98">
        <w:rPr>
          <w:color w:val="000000"/>
          <w:sz w:val="22"/>
          <w:szCs w:val="22"/>
        </w:rPr>
        <w:t xml:space="preserve"> </w:t>
      </w:r>
      <w:r w:rsidRPr="00C54D98">
        <w:rPr>
          <w:color w:val="000000"/>
          <w:sz w:val="22"/>
          <w:szCs w:val="22"/>
        </w:rPr>
        <w:t xml:space="preserve">hónapos időtartamának lejártakor még nem merült ki, </w:t>
      </w:r>
      <w:r w:rsidR="00E74059" w:rsidRPr="00C54D98">
        <w:rPr>
          <w:color w:val="000000"/>
          <w:sz w:val="22"/>
          <w:szCs w:val="22"/>
        </w:rPr>
        <w:t>Megrendelő jogosult a Szerződés egyoldalú jogi nyilatkozatával, további maximum 6 hónappal meghosszabbítani. Amennyiben a szerződés keretösszege a meghosszabbított időtartam lejárta előtt kimerül, abban az esetben a szerződés a keretösszeg kimerülésével megszűnik.</w:t>
      </w:r>
      <w:r w:rsidR="001B3005">
        <w:rPr>
          <w:color w:val="000000"/>
          <w:sz w:val="22"/>
          <w:szCs w:val="22"/>
        </w:rPr>
        <w:t xml:space="preserve"> A Szerződés meghosszabbítása nem minősül szerződésmódosításnak.</w:t>
      </w:r>
    </w:p>
    <w:p w14:paraId="6320464D" w14:textId="77777777" w:rsidR="00745ABA" w:rsidRPr="00C36BFB" w:rsidRDefault="00745ABA" w:rsidP="008A795E">
      <w:pPr>
        <w:pStyle w:val="Listaszerbekezds"/>
        <w:spacing w:line="276" w:lineRule="auto"/>
        <w:ind w:left="567" w:hanging="567"/>
        <w:jc w:val="both"/>
        <w:rPr>
          <w:color w:val="000000"/>
          <w:sz w:val="22"/>
          <w:szCs w:val="22"/>
          <w:highlight w:val="yellow"/>
        </w:rPr>
      </w:pPr>
    </w:p>
    <w:p w14:paraId="1476D948" w14:textId="77777777" w:rsidR="008A795E" w:rsidRPr="00810C5E" w:rsidRDefault="008A795E" w:rsidP="008A795E">
      <w:pPr>
        <w:pStyle w:val="Listaszerbekezds"/>
        <w:spacing w:line="276" w:lineRule="auto"/>
        <w:ind w:left="567" w:hanging="567"/>
        <w:jc w:val="both"/>
        <w:rPr>
          <w:color w:val="000000"/>
          <w:sz w:val="22"/>
          <w:szCs w:val="22"/>
        </w:rPr>
      </w:pPr>
      <w:r w:rsidRPr="00810C5E">
        <w:rPr>
          <w:color w:val="000000"/>
          <w:sz w:val="22"/>
          <w:szCs w:val="22"/>
        </w:rPr>
        <w:t xml:space="preserve">2. </w:t>
      </w:r>
      <w:r w:rsidRPr="00810C5E">
        <w:rPr>
          <w:color w:val="000000"/>
          <w:sz w:val="22"/>
          <w:szCs w:val="22"/>
        </w:rPr>
        <w:tab/>
      </w:r>
      <w:r w:rsidRPr="00C36BFB">
        <w:rPr>
          <w:b/>
          <w:bCs/>
          <w:color w:val="000000"/>
          <w:sz w:val="22"/>
          <w:szCs w:val="22"/>
        </w:rPr>
        <w:t>Az eseti megrendelések teljesítésének határideje:</w:t>
      </w:r>
    </w:p>
    <w:p w14:paraId="2E7A6511" w14:textId="77777777" w:rsidR="008A795E" w:rsidRPr="00810C5E" w:rsidRDefault="008A795E" w:rsidP="008A795E">
      <w:pPr>
        <w:pStyle w:val="Listaszerbekezds"/>
        <w:numPr>
          <w:ilvl w:val="0"/>
          <w:numId w:val="13"/>
        </w:numPr>
        <w:spacing w:line="276" w:lineRule="auto"/>
        <w:ind w:left="851" w:hanging="284"/>
        <w:jc w:val="both"/>
        <w:rPr>
          <w:color w:val="000000"/>
          <w:sz w:val="22"/>
          <w:szCs w:val="22"/>
        </w:rPr>
      </w:pPr>
      <w:r w:rsidRPr="00810C5E">
        <w:rPr>
          <w:color w:val="000000"/>
          <w:sz w:val="22"/>
          <w:szCs w:val="22"/>
        </w:rPr>
        <w:t>karbantartási építési munkák esetén - a megrendelésben rögzített határidőig;</w:t>
      </w:r>
    </w:p>
    <w:p w14:paraId="288402B6" w14:textId="77777777" w:rsidR="008A795E" w:rsidRPr="00810C5E" w:rsidRDefault="008A795E" w:rsidP="008A795E">
      <w:pPr>
        <w:pStyle w:val="Listaszerbekezds"/>
        <w:numPr>
          <w:ilvl w:val="0"/>
          <w:numId w:val="13"/>
        </w:numPr>
        <w:spacing w:line="276" w:lineRule="auto"/>
        <w:ind w:left="851" w:hanging="284"/>
        <w:jc w:val="both"/>
        <w:rPr>
          <w:color w:val="000000"/>
          <w:sz w:val="22"/>
          <w:szCs w:val="22"/>
        </w:rPr>
      </w:pPr>
      <w:r w:rsidRPr="00810C5E">
        <w:rPr>
          <w:color w:val="000000"/>
          <w:sz w:val="22"/>
          <w:szCs w:val="22"/>
        </w:rPr>
        <w:t>hibaelhárítási építési munkák esetén – maximum 2 munkanapon belül;</w:t>
      </w:r>
    </w:p>
    <w:p w14:paraId="6B68C92C" w14:textId="77777777" w:rsidR="008A795E" w:rsidRDefault="008A795E" w:rsidP="008A795E">
      <w:pPr>
        <w:pStyle w:val="Listaszerbekezds"/>
        <w:numPr>
          <w:ilvl w:val="0"/>
          <w:numId w:val="13"/>
        </w:numPr>
        <w:spacing w:line="276" w:lineRule="auto"/>
        <w:ind w:left="851" w:hanging="284"/>
        <w:jc w:val="both"/>
        <w:rPr>
          <w:color w:val="000000"/>
          <w:sz w:val="22"/>
          <w:szCs w:val="22"/>
        </w:rPr>
      </w:pPr>
      <w:r w:rsidRPr="00810C5E">
        <w:rPr>
          <w:color w:val="000000"/>
          <w:sz w:val="22"/>
          <w:szCs w:val="22"/>
        </w:rPr>
        <w:t>veszélyelhárítás esetén – a megrendelés napján.</w:t>
      </w:r>
    </w:p>
    <w:p w14:paraId="068B6BF3" w14:textId="50E899FB" w:rsidR="00810C5E" w:rsidRPr="00C36BFB" w:rsidRDefault="00810C5E" w:rsidP="00C36BFB">
      <w:pPr>
        <w:spacing w:line="276" w:lineRule="auto"/>
        <w:ind w:left="567"/>
        <w:jc w:val="both"/>
        <w:rPr>
          <w:color w:val="000000"/>
          <w:sz w:val="22"/>
          <w:szCs w:val="22"/>
        </w:rPr>
      </w:pPr>
      <w:r>
        <w:rPr>
          <w:color w:val="000000"/>
          <w:sz w:val="22"/>
          <w:szCs w:val="22"/>
        </w:rPr>
        <w:t>A munkák minősítését a Műszaki Leírás határozza meg.</w:t>
      </w:r>
    </w:p>
    <w:p w14:paraId="2DFA7AA5" w14:textId="77777777" w:rsidR="008A795E" w:rsidRPr="00C54D98" w:rsidRDefault="008A795E" w:rsidP="008A795E">
      <w:pPr>
        <w:pStyle w:val="Listaszerbekezds"/>
        <w:spacing w:line="276" w:lineRule="auto"/>
        <w:ind w:left="851"/>
        <w:jc w:val="both"/>
        <w:rPr>
          <w:color w:val="000000"/>
          <w:sz w:val="22"/>
          <w:szCs w:val="22"/>
        </w:rPr>
      </w:pPr>
    </w:p>
    <w:p w14:paraId="440CE9A3" w14:textId="7E012ECA" w:rsidR="008A795E" w:rsidRPr="00C54D98" w:rsidRDefault="00010CD3" w:rsidP="008A795E">
      <w:pPr>
        <w:tabs>
          <w:tab w:val="left" w:pos="2835"/>
        </w:tabs>
        <w:spacing w:line="276" w:lineRule="auto"/>
        <w:ind w:left="567" w:hanging="567"/>
        <w:jc w:val="both"/>
        <w:rPr>
          <w:color w:val="000000"/>
          <w:sz w:val="22"/>
          <w:szCs w:val="22"/>
        </w:rPr>
      </w:pPr>
      <w:r>
        <w:rPr>
          <w:color w:val="000000"/>
          <w:sz w:val="22"/>
          <w:szCs w:val="22"/>
        </w:rPr>
        <w:t>3</w:t>
      </w:r>
      <w:r w:rsidR="008A795E" w:rsidRPr="00C54D98">
        <w:rPr>
          <w:bCs/>
          <w:color w:val="000000"/>
          <w:sz w:val="22"/>
          <w:szCs w:val="22"/>
        </w:rPr>
        <w:t xml:space="preserve">. </w:t>
      </w:r>
      <w:r w:rsidR="008A795E" w:rsidRPr="00C54D98">
        <w:rPr>
          <w:bCs/>
          <w:color w:val="000000"/>
          <w:sz w:val="22"/>
          <w:szCs w:val="22"/>
        </w:rPr>
        <w:tab/>
      </w:r>
      <w:r w:rsidR="008A795E" w:rsidRPr="00C36BFB">
        <w:rPr>
          <w:b/>
          <w:color w:val="000000"/>
          <w:sz w:val="22"/>
          <w:szCs w:val="22"/>
        </w:rPr>
        <w:t>Teljesítés helye:</w:t>
      </w:r>
      <w:r w:rsidR="008A795E" w:rsidRPr="00C54D98">
        <w:rPr>
          <w:bCs/>
          <w:color w:val="000000"/>
          <w:sz w:val="22"/>
          <w:szCs w:val="22"/>
        </w:rPr>
        <w:t xml:space="preserve"> </w:t>
      </w:r>
      <w:r w:rsidR="008A795E" w:rsidRPr="00C54D98">
        <w:rPr>
          <w:color w:val="000000"/>
          <w:sz w:val="22"/>
          <w:szCs w:val="22"/>
        </w:rPr>
        <w:t>Magyarország, Budapest VII. kerület</w:t>
      </w:r>
      <w:r w:rsidR="001B3005">
        <w:rPr>
          <w:color w:val="000000"/>
          <w:sz w:val="22"/>
          <w:szCs w:val="22"/>
        </w:rPr>
        <w:t xml:space="preserve"> területén található ingatlanok.</w:t>
      </w:r>
    </w:p>
    <w:p w14:paraId="3D22E5B5" w14:textId="77777777" w:rsidR="00396C37" w:rsidRPr="00C54D98" w:rsidRDefault="00396C37" w:rsidP="008A795E">
      <w:pPr>
        <w:tabs>
          <w:tab w:val="left" w:pos="2835"/>
        </w:tabs>
        <w:spacing w:line="276" w:lineRule="auto"/>
        <w:ind w:left="567" w:hanging="567"/>
        <w:jc w:val="both"/>
        <w:rPr>
          <w:color w:val="000000"/>
          <w:sz w:val="22"/>
          <w:szCs w:val="22"/>
        </w:rPr>
      </w:pPr>
    </w:p>
    <w:p w14:paraId="078B8A15" w14:textId="0E6CEC01" w:rsidR="00396C37" w:rsidRPr="00C54D98" w:rsidRDefault="00010CD3" w:rsidP="008A795E">
      <w:pPr>
        <w:tabs>
          <w:tab w:val="left" w:pos="2835"/>
        </w:tabs>
        <w:spacing w:line="276" w:lineRule="auto"/>
        <w:ind w:left="567" w:hanging="567"/>
        <w:jc w:val="both"/>
        <w:rPr>
          <w:color w:val="000000"/>
          <w:sz w:val="22"/>
          <w:szCs w:val="22"/>
        </w:rPr>
      </w:pPr>
      <w:r>
        <w:rPr>
          <w:color w:val="000000"/>
          <w:sz w:val="22"/>
          <w:szCs w:val="22"/>
        </w:rPr>
        <w:t>4</w:t>
      </w:r>
      <w:r w:rsidR="00396C37" w:rsidRPr="00C54D98">
        <w:rPr>
          <w:color w:val="000000"/>
          <w:sz w:val="22"/>
          <w:szCs w:val="22"/>
        </w:rPr>
        <w:t>.</w:t>
      </w:r>
      <w:r w:rsidR="00396C37" w:rsidRPr="00C54D98">
        <w:rPr>
          <w:color w:val="000000"/>
          <w:sz w:val="22"/>
          <w:szCs w:val="22"/>
        </w:rPr>
        <w:tab/>
      </w:r>
      <w:r w:rsidR="00396C37" w:rsidRPr="00C36BFB">
        <w:rPr>
          <w:b/>
          <w:bCs/>
          <w:color w:val="000000"/>
          <w:sz w:val="22"/>
          <w:szCs w:val="22"/>
        </w:rPr>
        <w:t>Hatályba lépés:</w:t>
      </w:r>
      <w:r w:rsidR="00396C37" w:rsidRPr="00C54D98">
        <w:rPr>
          <w:color w:val="000000"/>
          <w:sz w:val="22"/>
          <w:szCs w:val="22"/>
        </w:rPr>
        <w:t xml:space="preserve"> A Szerződés mindkét fél általi aláírással, az aláírás napján lép hatályba.</w:t>
      </w:r>
    </w:p>
    <w:p w14:paraId="4B5A5D21" w14:textId="77777777" w:rsidR="008A795E" w:rsidRPr="00074A28" w:rsidRDefault="008A795E" w:rsidP="008A795E">
      <w:pPr>
        <w:pStyle w:val="Listaszerbekezds"/>
        <w:spacing w:line="276" w:lineRule="auto"/>
        <w:ind w:left="567" w:hanging="567"/>
        <w:jc w:val="both"/>
        <w:rPr>
          <w:color w:val="000000"/>
          <w:sz w:val="22"/>
          <w:szCs w:val="22"/>
          <w:highlight w:val="yellow"/>
        </w:rPr>
      </w:pPr>
    </w:p>
    <w:p w14:paraId="64B3AAC8" w14:textId="77777777" w:rsidR="008A795E" w:rsidRPr="001B3005" w:rsidRDefault="008A795E" w:rsidP="008A795E">
      <w:pPr>
        <w:pStyle w:val="Listaszerbekezds"/>
        <w:tabs>
          <w:tab w:val="left" w:pos="2835"/>
        </w:tabs>
        <w:spacing w:line="276" w:lineRule="auto"/>
        <w:ind w:left="0"/>
        <w:jc w:val="center"/>
        <w:rPr>
          <w:color w:val="000000"/>
          <w:sz w:val="22"/>
          <w:szCs w:val="22"/>
        </w:rPr>
      </w:pPr>
      <w:r w:rsidRPr="001B3005">
        <w:rPr>
          <w:b/>
          <w:bCs/>
          <w:color w:val="000000"/>
          <w:sz w:val="22"/>
          <w:szCs w:val="22"/>
        </w:rPr>
        <w:t>VII. A SZERZŐDÉS MEGSZÜNTETÉSE</w:t>
      </w:r>
    </w:p>
    <w:p w14:paraId="5BAB94CB" w14:textId="77777777" w:rsidR="008A795E" w:rsidRPr="001B3005" w:rsidRDefault="008A795E" w:rsidP="008A795E">
      <w:pPr>
        <w:tabs>
          <w:tab w:val="left" w:pos="2835"/>
        </w:tabs>
        <w:spacing w:line="276" w:lineRule="auto"/>
        <w:jc w:val="both"/>
        <w:rPr>
          <w:color w:val="000000"/>
          <w:sz w:val="22"/>
          <w:szCs w:val="22"/>
        </w:rPr>
      </w:pPr>
    </w:p>
    <w:p w14:paraId="60781D4A" w14:textId="4A7A2B9A" w:rsidR="008A795E" w:rsidRPr="001B3005" w:rsidRDefault="008A795E" w:rsidP="008A795E">
      <w:pPr>
        <w:pStyle w:val="Listaszerbekezds"/>
        <w:numPr>
          <w:ilvl w:val="0"/>
          <w:numId w:val="3"/>
        </w:numPr>
        <w:tabs>
          <w:tab w:val="left" w:pos="2835"/>
        </w:tabs>
        <w:spacing w:line="276" w:lineRule="auto"/>
        <w:ind w:left="426" w:hanging="426"/>
        <w:jc w:val="both"/>
        <w:rPr>
          <w:color w:val="000000"/>
          <w:sz w:val="22"/>
          <w:szCs w:val="22"/>
        </w:rPr>
      </w:pPr>
      <w:r w:rsidRPr="001B3005">
        <w:rPr>
          <w:color w:val="000000"/>
          <w:sz w:val="22"/>
          <w:szCs w:val="22"/>
        </w:rPr>
        <w:t xml:space="preserve">Felek rögzítik, hogy a szerződés megszüntetésére a Ptk. és Kbt. előírásai szerint van lehetőség. </w:t>
      </w:r>
    </w:p>
    <w:p w14:paraId="7B088F26" w14:textId="77777777" w:rsidR="008A795E" w:rsidRPr="001B3005" w:rsidRDefault="008A795E" w:rsidP="008A795E">
      <w:pPr>
        <w:spacing w:line="276" w:lineRule="auto"/>
        <w:jc w:val="both"/>
        <w:rPr>
          <w:color w:val="000000"/>
          <w:sz w:val="22"/>
          <w:szCs w:val="22"/>
        </w:rPr>
      </w:pPr>
    </w:p>
    <w:p w14:paraId="12689AE5" w14:textId="77777777" w:rsidR="008A795E" w:rsidRPr="001B3005" w:rsidRDefault="008A795E" w:rsidP="008A795E">
      <w:pPr>
        <w:pStyle w:val="Listaszerbekezds"/>
        <w:numPr>
          <w:ilvl w:val="0"/>
          <w:numId w:val="3"/>
        </w:numPr>
        <w:tabs>
          <w:tab w:val="left" w:pos="2835"/>
        </w:tabs>
        <w:spacing w:line="276" w:lineRule="auto"/>
        <w:ind w:left="426" w:hanging="426"/>
        <w:jc w:val="both"/>
        <w:rPr>
          <w:color w:val="000000"/>
          <w:sz w:val="22"/>
          <w:szCs w:val="22"/>
        </w:rPr>
      </w:pPr>
      <w:r w:rsidRPr="001B3005">
        <w:rPr>
          <w:color w:val="000000"/>
          <w:sz w:val="22"/>
          <w:szCs w:val="22"/>
        </w:rPr>
        <w:t xml:space="preserve">Rendkívüli felmondási indokok: </w:t>
      </w:r>
    </w:p>
    <w:p w14:paraId="520B00DB" w14:textId="2EE4619D" w:rsidR="008A795E" w:rsidRPr="006C09BF" w:rsidRDefault="008A795E" w:rsidP="008A795E">
      <w:pPr>
        <w:pStyle w:val="Listaszerbekezds"/>
        <w:tabs>
          <w:tab w:val="left" w:pos="2835"/>
        </w:tabs>
        <w:spacing w:line="276" w:lineRule="auto"/>
        <w:ind w:left="426"/>
        <w:jc w:val="both"/>
        <w:rPr>
          <w:color w:val="000000"/>
          <w:sz w:val="22"/>
          <w:szCs w:val="22"/>
        </w:rPr>
      </w:pPr>
      <w:r w:rsidRPr="006C09BF">
        <w:rPr>
          <w:color w:val="000000"/>
          <w:sz w:val="22"/>
          <w:szCs w:val="22"/>
        </w:rPr>
        <w:lastRenderedPageBreak/>
        <w:t xml:space="preserve">Megrendelő a szerződést </w:t>
      </w:r>
      <w:r w:rsidR="006C09BF" w:rsidRPr="00C36BFB">
        <w:rPr>
          <w:color w:val="000000"/>
          <w:sz w:val="22"/>
          <w:szCs w:val="22"/>
        </w:rPr>
        <w:t>Kivitelezőhöz</w:t>
      </w:r>
      <w:r w:rsidR="006C09BF" w:rsidRPr="006C09BF">
        <w:rPr>
          <w:color w:val="000000"/>
          <w:sz w:val="22"/>
          <w:szCs w:val="22"/>
        </w:rPr>
        <w:t xml:space="preserve"> </w:t>
      </w:r>
      <w:r w:rsidRPr="006C09BF">
        <w:rPr>
          <w:color w:val="000000"/>
          <w:sz w:val="22"/>
          <w:szCs w:val="22"/>
        </w:rPr>
        <w:t xml:space="preserve">intézett írásbeli egyoldalú jognyilatkozattal felmondhatja, ha a </w:t>
      </w:r>
      <w:r w:rsidR="006C09BF" w:rsidRPr="00C36BFB">
        <w:rPr>
          <w:color w:val="000000"/>
          <w:sz w:val="22"/>
          <w:szCs w:val="22"/>
        </w:rPr>
        <w:t>Kivitelező</w:t>
      </w:r>
      <w:r w:rsidR="006C09BF" w:rsidRPr="006C09BF">
        <w:rPr>
          <w:color w:val="000000"/>
          <w:sz w:val="22"/>
          <w:szCs w:val="22"/>
        </w:rPr>
        <w:t xml:space="preserve"> </w:t>
      </w:r>
      <w:r w:rsidRPr="006C09BF">
        <w:rPr>
          <w:color w:val="000000"/>
          <w:sz w:val="22"/>
          <w:szCs w:val="22"/>
        </w:rPr>
        <w:t>szerződéses kötelezettségeit súlyosan vagy ismételten megszegi, így különösen, de nem kizárólagosan az alábbi esetekben:</w:t>
      </w:r>
    </w:p>
    <w:p w14:paraId="0B2CBE35" w14:textId="0A8181B4" w:rsidR="008A795E" w:rsidRPr="006C09BF" w:rsidRDefault="006C09BF" w:rsidP="008A795E">
      <w:pPr>
        <w:pStyle w:val="Listaszerbekezds"/>
        <w:numPr>
          <w:ilvl w:val="1"/>
          <w:numId w:val="15"/>
        </w:numPr>
        <w:tabs>
          <w:tab w:val="left" w:pos="2835"/>
        </w:tabs>
        <w:spacing w:line="276" w:lineRule="auto"/>
        <w:ind w:left="709" w:hanging="283"/>
        <w:jc w:val="both"/>
        <w:rPr>
          <w:color w:val="000000"/>
          <w:sz w:val="22"/>
          <w:szCs w:val="22"/>
        </w:rPr>
      </w:pPr>
      <w:r w:rsidRPr="00C36BFB">
        <w:rPr>
          <w:color w:val="000000"/>
          <w:sz w:val="22"/>
          <w:szCs w:val="22"/>
        </w:rPr>
        <w:t>Kivitelező</w:t>
      </w:r>
      <w:r w:rsidRPr="006C09BF">
        <w:rPr>
          <w:color w:val="000000"/>
          <w:sz w:val="22"/>
          <w:szCs w:val="22"/>
        </w:rPr>
        <w:t xml:space="preserve"> </w:t>
      </w:r>
      <w:r w:rsidR="008A795E" w:rsidRPr="006C09BF">
        <w:rPr>
          <w:color w:val="000000"/>
          <w:sz w:val="22"/>
          <w:szCs w:val="22"/>
        </w:rPr>
        <w:t>a Megrendelő – szerződésszerű teljesítésre irányuló - felszólításának az abban megjelölt határidőn belül nem tesz eleget;</w:t>
      </w:r>
    </w:p>
    <w:p w14:paraId="4E89B944" w14:textId="25599CAD" w:rsidR="008A795E" w:rsidRPr="006C09BF" w:rsidRDefault="006C09BF" w:rsidP="008A795E">
      <w:pPr>
        <w:pStyle w:val="Listaszerbekezds"/>
        <w:numPr>
          <w:ilvl w:val="1"/>
          <w:numId w:val="15"/>
        </w:numPr>
        <w:tabs>
          <w:tab w:val="left" w:pos="2835"/>
        </w:tabs>
        <w:spacing w:line="276" w:lineRule="auto"/>
        <w:ind w:left="709" w:hanging="283"/>
        <w:jc w:val="both"/>
        <w:rPr>
          <w:color w:val="000000"/>
          <w:sz w:val="22"/>
          <w:szCs w:val="22"/>
        </w:rPr>
      </w:pPr>
      <w:r w:rsidRPr="00C36BFB">
        <w:rPr>
          <w:color w:val="000000"/>
          <w:sz w:val="22"/>
          <w:szCs w:val="22"/>
        </w:rPr>
        <w:t>Kivitelezővel</w:t>
      </w:r>
      <w:r w:rsidRPr="006C09BF">
        <w:rPr>
          <w:color w:val="000000"/>
          <w:sz w:val="22"/>
          <w:szCs w:val="22"/>
        </w:rPr>
        <w:t xml:space="preserve"> </w:t>
      </w:r>
      <w:r w:rsidR="008A795E" w:rsidRPr="006C09BF">
        <w:rPr>
          <w:color w:val="000000"/>
          <w:sz w:val="22"/>
          <w:szCs w:val="22"/>
        </w:rPr>
        <w:t>szemben felszámolási, végelszámolási eljárás indul, vagy felfüggeszti gazdasági tevékenységét;</w:t>
      </w:r>
    </w:p>
    <w:p w14:paraId="14954085" w14:textId="79DC5ADB" w:rsidR="008A795E" w:rsidRPr="006C09BF" w:rsidRDefault="008A795E" w:rsidP="008A795E">
      <w:pPr>
        <w:pStyle w:val="Listaszerbekezds"/>
        <w:numPr>
          <w:ilvl w:val="1"/>
          <w:numId w:val="15"/>
        </w:numPr>
        <w:tabs>
          <w:tab w:val="left" w:pos="2835"/>
        </w:tabs>
        <w:spacing w:line="276" w:lineRule="auto"/>
        <w:ind w:left="709" w:hanging="283"/>
        <w:jc w:val="both"/>
        <w:rPr>
          <w:color w:val="000000"/>
          <w:sz w:val="22"/>
          <w:szCs w:val="22"/>
        </w:rPr>
      </w:pPr>
      <w:r w:rsidRPr="006C09BF">
        <w:rPr>
          <w:color w:val="000000"/>
          <w:sz w:val="22"/>
          <w:szCs w:val="22"/>
        </w:rPr>
        <w:t xml:space="preserve">jogerős elmarasztaló határozatot hoznak a </w:t>
      </w:r>
      <w:r w:rsidR="00443EA7">
        <w:rPr>
          <w:color w:val="000000"/>
          <w:sz w:val="22"/>
          <w:szCs w:val="22"/>
        </w:rPr>
        <w:t>Kivitelező</w:t>
      </w:r>
      <w:r w:rsidRPr="006C09BF">
        <w:rPr>
          <w:color w:val="000000"/>
          <w:sz w:val="22"/>
          <w:szCs w:val="22"/>
        </w:rPr>
        <w:t xml:space="preserve"> szakmai tevékenységét érintő szabálysértés vagy bűncselekmény miatt;</w:t>
      </w:r>
    </w:p>
    <w:p w14:paraId="3CD8E77D" w14:textId="4A6EFFD5" w:rsidR="008A795E" w:rsidRPr="00C36BFB" w:rsidRDefault="008A795E" w:rsidP="008A795E">
      <w:pPr>
        <w:pStyle w:val="Listaszerbekezds"/>
        <w:numPr>
          <w:ilvl w:val="1"/>
          <w:numId w:val="15"/>
        </w:numPr>
        <w:tabs>
          <w:tab w:val="left" w:pos="2835"/>
        </w:tabs>
        <w:spacing w:line="276" w:lineRule="auto"/>
        <w:ind w:left="709" w:hanging="283"/>
        <w:jc w:val="both"/>
        <w:rPr>
          <w:color w:val="000000"/>
          <w:sz w:val="22"/>
          <w:szCs w:val="22"/>
          <w:u w:val="single"/>
        </w:rPr>
      </w:pPr>
      <w:r w:rsidRPr="00C36BFB">
        <w:rPr>
          <w:color w:val="000000"/>
          <w:sz w:val="22"/>
          <w:szCs w:val="22"/>
          <w:u w:val="single"/>
        </w:rPr>
        <w:t xml:space="preserve">amennyiben az eseti megrendelések meghiúsulására több, mint </w:t>
      </w:r>
      <w:r w:rsidR="00C95286">
        <w:rPr>
          <w:color w:val="000000"/>
          <w:sz w:val="22"/>
          <w:szCs w:val="22"/>
          <w:u w:val="single"/>
        </w:rPr>
        <w:t>5</w:t>
      </w:r>
      <w:r w:rsidR="006C09BF" w:rsidRPr="00C36BFB">
        <w:rPr>
          <w:color w:val="000000"/>
          <w:sz w:val="22"/>
          <w:szCs w:val="22"/>
          <w:u w:val="single"/>
        </w:rPr>
        <w:t xml:space="preserve"> </w:t>
      </w:r>
      <w:r w:rsidRPr="00C36BFB">
        <w:rPr>
          <w:color w:val="000000"/>
          <w:sz w:val="22"/>
          <w:szCs w:val="22"/>
          <w:u w:val="single"/>
        </w:rPr>
        <w:t>alkalommal kerül sor</w:t>
      </w:r>
      <w:r w:rsidR="006C09BF" w:rsidRPr="00C36BFB">
        <w:rPr>
          <w:color w:val="000000"/>
          <w:sz w:val="22"/>
          <w:szCs w:val="22"/>
          <w:u w:val="single"/>
        </w:rPr>
        <w:t>;</w:t>
      </w:r>
    </w:p>
    <w:p w14:paraId="654CAC7F" w14:textId="7C0B0F31" w:rsidR="006C09BF" w:rsidRPr="00C36BFB" w:rsidRDefault="006C09BF" w:rsidP="008A795E">
      <w:pPr>
        <w:pStyle w:val="Listaszerbekezds"/>
        <w:numPr>
          <w:ilvl w:val="1"/>
          <w:numId w:val="15"/>
        </w:numPr>
        <w:tabs>
          <w:tab w:val="left" w:pos="2835"/>
        </w:tabs>
        <w:spacing w:line="276" w:lineRule="auto"/>
        <w:ind w:left="709" w:hanging="283"/>
        <w:jc w:val="both"/>
        <w:rPr>
          <w:color w:val="000000"/>
          <w:sz w:val="22"/>
          <w:szCs w:val="22"/>
          <w:u w:val="single"/>
        </w:rPr>
      </w:pPr>
      <w:r w:rsidRPr="00C36BFB">
        <w:rPr>
          <w:color w:val="000000"/>
          <w:sz w:val="22"/>
          <w:szCs w:val="22"/>
          <w:u w:val="single"/>
        </w:rPr>
        <w:t>amennyiben a Szerződés II.4. pontja szerinti „Vállalt reakcióidő” tekintetében több, mint 5 alkalommal késedelmbe esik Kivitelező.</w:t>
      </w:r>
    </w:p>
    <w:p w14:paraId="5275E0C1" w14:textId="77777777" w:rsidR="006C09BF" w:rsidRPr="00C36BFB" w:rsidRDefault="006C09BF" w:rsidP="008A795E">
      <w:pPr>
        <w:pStyle w:val="Listaszerbekezds"/>
        <w:tabs>
          <w:tab w:val="left" w:pos="2835"/>
        </w:tabs>
        <w:spacing w:line="276" w:lineRule="auto"/>
        <w:ind w:left="426"/>
        <w:jc w:val="both"/>
        <w:rPr>
          <w:color w:val="000000"/>
          <w:sz w:val="22"/>
          <w:szCs w:val="22"/>
        </w:rPr>
      </w:pPr>
    </w:p>
    <w:p w14:paraId="68357096" w14:textId="41A7390B" w:rsidR="008A795E" w:rsidRPr="001D5E96" w:rsidRDefault="008A795E" w:rsidP="008A795E">
      <w:pPr>
        <w:pStyle w:val="Listaszerbekezds"/>
        <w:tabs>
          <w:tab w:val="left" w:pos="2835"/>
        </w:tabs>
        <w:spacing w:line="276" w:lineRule="auto"/>
        <w:ind w:left="426"/>
        <w:jc w:val="both"/>
        <w:rPr>
          <w:color w:val="000000"/>
          <w:sz w:val="22"/>
          <w:szCs w:val="22"/>
        </w:rPr>
      </w:pPr>
      <w:r w:rsidRPr="001D5E96">
        <w:rPr>
          <w:color w:val="000000"/>
          <w:sz w:val="22"/>
          <w:szCs w:val="22"/>
        </w:rPr>
        <w:t xml:space="preserve">Az azonnali hatályú felmondás ellenkező rendelkezés hiányában a felmondás napjától kezdve szünteti meg a szerződést. </w:t>
      </w:r>
      <w:r w:rsidR="001D5E96" w:rsidRPr="00C36BFB">
        <w:rPr>
          <w:color w:val="000000"/>
          <w:sz w:val="22"/>
          <w:szCs w:val="22"/>
        </w:rPr>
        <w:t>Kivitelező</w:t>
      </w:r>
      <w:r w:rsidR="001D5E96" w:rsidRPr="001D5E96">
        <w:rPr>
          <w:color w:val="000000"/>
          <w:sz w:val="22"/>
          <w:szCs w:val="22"/>
        </w:rPr>
        <w:t xml:space="preserve"> </w:t>
      </w:r>
      <w:r w:rsidRPr="001D5E96">
        <w:rPr>
          <w:color w:val="000000"/>
          <w:sz w:val="22"/>
          <w:szCs w:val="22"/>
        </w:rPr>
        <w:t xml:space="preserve">súlyos szerződésszegése miatt bekövetkező felmondás esetén, a </w:t>
      </w:r>
      <w:r w:rsidR="00443EA7">
        <w:rPr>
          <w:color w:val="000000"/>
          <w:sz w:val="22"/>
          <w:szCs w:val="22"/>
        </w:rPr>
        <w:t>Kivitelező</w:t>
      </w:r>
      <w:r w:rsidRPr="001D5E96">
        <w:rPr>
          <w:color w:val="000000"/>
          <w:sz w:val="22"/>
          <w:szCs w:val="22"/>
        </w:rPr>
        <w:t xml:space="preserve"> árainak megtérítésére nem tarthat igényt. </w:t>
      </w:r>
    </w:p>
    <w:p w14:paraId="652D23F3" w14:textId="77777777" w:rsidR="008A795E" w:rsidRPr="001D5E96" w:rsidRDefault="008A795E" w:rsidP="008A795E">
      <w:pPr>
        <w:spacing w:line="276" w:lineRule="auto"/>
        <w:jc w:val="both"/>
        <w:rPr>
          <w:color w:val="000000"/>
          <w:sz w:val="22"/>
          <w:szCs w:val="22"/>
        </w:rPr>
      </w:pPr>
    </w:p>
    <w:p w14:paraId="0FC90BFA" w14:textId="77777777" w:rsidR="008A795E" w:rsidRPr="001D5E96" w:rsidRDefault="008A795E" w:rsidP="008A795E">
      <w:pPr>
        <w:pStyle w:val="Listaszerbekezds"/>
        <w:tabs>
          <w:tab w:val="left" w:pos="2835"/>
        </w:tabs>
        <w:spacing w:line="276" w:lineRule="auto"/>
        <w:ind w:left="426" w:hanging="426"/>
        <w:jc w:val="both"/>
        <w:rPr>
          <w:color w:val="000000"/>
          <w:sz w:val="22"/>
          <w:szCs w:val="22"/>
        </w:rPr>
      </w:pPr>
      <w:r w:rsidRPr="001D5E96">
        <w:rPr>
          <w:color w:val="000000"/>
          <w:sz w:val="22"/>
          <w:szCs w:val="22"/>
        </w:rPr>
        <w:t xml:space="preserve">3. </w:t>
      </w:r>
      <w:r w:rsidRPr="001D5E96">
        <w:rPr>
          <w:color w:val="000000"/>
          <w:sz w:val="22"/>
          <w:szCs w:val="22"/>
        </w:rPr>
        <w:tab/>
        <w:t>Megrendelő jogosult a szerződést felmondani amennyiben:</w:t>
      </w:r>
    </w:p>
    <w:p w14:paraId="2EDD4279" w14:textId="77777777" w:rsidR="008A795E" w:rsidRPr="001D5E96" w:rsidRDefault="008A795E" w:rsidP="008A795E">
      <w:pPr>
        <w:pStyle w:val="Listaszerbekezds"/>
        <w:tabs>
          <w:tab w:val="left" w:pos="2835"/>
        </w:tabs>
        <w:spacing w:line="276" w:lineRule="auto"/>
        <w:ind w:left="709" w:hanging="283"/>
        <w:jc w:val="both"/>
        <w:rPr>
          <w:color w:val="000000"/>
          <w:sz w:val="22"/>
          <w:szCs w:val="22"/>
        </w:rPr>
      </w:pPr>
      <w:r w:rsidRPr="001D5E96">
        <w:rPr>
          <w:color w:val="000000"/>
          <w:sz w:val="22"/>
          <w:szCs w:val="22"/>
        </w:rPr>
        <w:t>-</w:t>
      </w:r>
      <w:r w:rsidRPr="001D5E96">
        <w:rPr>
          <w:color w:val="000000"/>
          <w:sz w:val="22"/>
          <w:szCs w:val="22"/>
        </w:rPr>
        <w:tab/>
        <w:t>feltétlenül szükséges a szerződés olyan lényeges módosítása, amely esetében a Kbt. 141. § alapján új közbeszerzési eljárást kell lefolytatni,</w:t>
      </w:r>
    </w:p>
    <w:p w14:paraId="794BEED3" w14:textId="2AF1184C" w:rsidR="008A795E" w:rsidRPr="001D5E96" w:rsidRDefault="008A795E" w:rsidP="008A795E">
      <w:pPr>
        <w:pStyle w:val="Listaszerbekezds"/>
        <w:tabs>
          <w:tab w:val="left" w:pos="2835"/>
        </w:tabs>
        <w:spacing w:line="276" w:lineRule="auto"/>
        <w:ind w:left="709" w:hanging="283"/>
        <w:jc w:val="both"/>
        <w:rPr>
          <w:color w:val="000000"/>
          <w:sz w:val="22"/>
          <w:szCs w:val="22"/>
        </w:rPr>
      </w:pPr>
      <w:r w:rsidRPr="001D5E96">
        <w:rPr>
          <w:color w:val="000000"/>
          <w:sz w:val="22"/>
          <w:szCs w:val="22"/>
        </w:rPr>
        <w:t>-</w:t>
      </w:r>
      <w:r w:rsidRPr="001D5E96">
        <w:rPr>
          <w:color w:val="000000"/>
          <w:sz w:val="22"/>
          <w:szCs w:val="22"/>
        </w:rPr>
        <w:tab/>
      </w:r>
      <w:r w:rsidR="001D5E96">
        <w:rPr>
          <w:color w:val="000000"/>
          <w:sz w:val="22"/>
          <w:szCs w:val="22"/>
        </w:rPr>
        <w:t>Kivitelező</w:t>
      </w:r>
      <w:r w:rsidRPr="001D5E96">
        <w:rPr>
          <w:color w:val="000000"/>
          <w:sz w:val="22"/>
          <w:szCs w:val="22"/>
        </w:rPr>
        <w:t xml:space="preserve"> nem biztosítja a Kbt. 138. §-ban foglaltak betartását, vagy a </w:t>
      </w:r>
      <w:r w:rsidR="00443EA7">
        <w:rPr>
          <w:color w:val="000000"/>
          <w:sz w:val="22"/>
          <w:szCs w:val="22"/>
        </w:rPr>
        <w:t>Kivitelező</w:t>
      </w:r>
      <w:r w:rsidR="00397020" w:rsidRPr="001D5E96">
        <w:rPr>
          <w:color w:val="000000"/>
          <w:sz w:val="22"/>
          <w:szCs w:val="22"/>
        </w:rPr>
        <w:t xml:space="preserve"> </w:t>
      </w:r>
      <w:r w:rsidRPr="001D5E96">
        <w:rPr>
          <w:color w:val="000000"/>
          <w:sz w:val="22"/>
          <w:szCs w:val="22"/>
        </w:rPr>
        <w:t>személyében érvényesen olyan jogutódlás következett be, amely nem felel meg a Kbt. 139. §-ban foglaltaknak;</w:t>
      </w:r>
    </w:p>
    <w:p w14:paraId="711610CE" w14:textId="77777777" w:rsidR="008A795E" w:rsidRPr="001D5E96" w:rsidRDefault="008A795E" w:rsidP="008A795E">
      <w:pPr>
        <w:spacing w:line="276" w:lineRule="auto"/>
        <w:jc w:val="both"/>
        <w:rPr>
          <w:bCs/>
          <w:sz w:val="22"/>
          <w:szCs w:val="22"/>
        </w:rPr>
      </w:pPr>
    </w:p>
    <w:p w14:paraId="768FAE49" w14:textId="77777777" w:rsidR="008A795E" w:rsidRPr="001D5E96" w:rsidRDefault="008A795E" w:rsidP="008A795E">
      <w:pPr>
        <w:spacing w:line="276" w:lineRule="auto"/>
        <w:ind w:left="426" w:hanging="426"/>
        <w:jc w:val="both"/>
        <w:rPr>
          <w:sz w:val="22"/>
          <w:szCs w:val="22"/>
        </w:rPr>
      </w:pPr>
      <w:r w:rsidRPr="001D5E96">
        <w:rPr>
          <w:sz w:val="22"/>
          <w:szCs w:val="22"/>
        </w:rPr>
        <w:t xml:space="preserve">4. </w:t>
      </w:r>
      <w:r w:rsidRPr="001D5E96">
        <w:rPr>
          <w:sz w:val="22"/>
          <w:szCs w:val="22"/>
        </w:rPr>
        <w:tab/>
        <w:t>Megrendelő jogosult és egyben köteles a szerződést felmondani – ha szükséges olyan határidővel, amely lehetővé teszi, hogy a szerződéssel érintett feladata ellátásáról gondoskodni tudjon – ha</w:t>
      </w:r>
    </w:p>
    <w:p w14:paraId="011E25AD" w14:textId="2962D56F" w:rsidR="008A795E" w:rsidRPr="001D5E96" w:rsidRDefault="008A795E" w:rsidP="008A795E">
      <w:pPr>
        <w:numPr>
          <w:ilvl w:val="0"/>
          <w:numId w:val="16"/>
        </w:numPr>
        <w:suppressAutoHyphens/>
        <w:spacing w:line="276" w:lineRule="auto"/>
        <w:ind w:left="709" w:hanging="283"/>
        <w:jc w:val="both"/>
        <w:rPr>
          <w:sz w:val="22"/>
          <w:szCs w:val="22"/>
          <w:lang w:eastAsia="zh-CN"/>
        </w:rPr>
      </w:pPr>
      <w:r w:rsidRPr="001D5E96">
        <w:rPr>
          <w:sz w:val="22"/>
          <w:szCs w:val="22"/>
          <w:lang w:eastAsia="zh-CN"/>
        </w:rPr>
        <w:t xml:space="preserve">a </w:t>
      </w:r>
      <w:r w:rsidR="001D5E96">
        <w:rPr>
          <w:sz w:val="22"/>
          <w:szCs w:val="22"/>
          <w:lang w:eastAsia="zh-CN"/>
        </w:rPr>
        <w:t>Kivitelezőben</w:t>
      </w:r>
      <w:r w:rsidRPr="001D5E96">
        <w:rPr>
          <w:sz w:val="22"/>
          <w:szCs w:val="22"/>
          <w:lang w:eastAsia="zh-CN"/>
        </w:rPr>
        <w:t xml:space="preserve"> közvetetten vagy közvetlenül 25%-ot meghaladó tulajdoni részesedést szerez valamely olyan jogi személy vagy személyes joga szerint jogképes szervezet, amely tekintetében fennáll a Kbt. 62. § (1) bekezdés k) pont kb) alpontjában meghatározott valamely feltétel.</w:t>
      </w:r>
    </w:p>
    <w:p w14:paraId="7C981AC3" w14:textId="4FA2D512" w:rsidR="008A795E" w:rsidRPr="001D5E96" w:rsidRDefault="008A795E" w:rsidP="008A795E">
      <w:pPr>
        <w:numPr>
          <w:ilvl w:val="0"/>
          <w:numId w:val="16"/>
        </w:numPr>
        <w:suppressAutoHyphens/>
        <w:spacing w:line="276" w:lineRule="auto"/>
        <w:ind w:left="709" w:hanging="283"/>
        <w:jc w:val="both"/>
        <w:rPr>
          <w:sz w:val="22"/>
          <w:szCs w:val="22"/>
          <w:lang w:eastAsia="zh-CN"/>
        </w:rPr>
      </w:pPr>
      <w:r w:rsidRPr="001D5E96">
        <w:rPr>
          <w:sz w:val="22"/>
          <w:szCs w:val="22"/>
          <w:lang w:eastAsia="zh-CN"/>
        </w:rPr>
        <w:t xml:space="preserve">a </w:t>
      </w:r>
      <w:r w:rsidR="001D5E96">
        <w:rPr>
          <w:sz w:val="22"/>
          <w:szCs w:val="22"/>
          <w:lang w:eastAsia="zh-CN"/>
        </w:rPr>
        <w:t>Kivitelező</w:t>
      </w:r>
      <w:r w:rsidR="001D5E96" w:rsidRPr="001D5E96">
        <w:rPr>
          <w:sz w:val="22"/>
          <w:szCs w:val="22"/>
          <w:lang w:eastAsia="zh-CN"/>
        </w:rPr>
        <w:t xml:space="preserve"> </w:t>
      </w:r>
      <w:r w:rsidRPr="001D5E96">
        <w:rPr>
          <w:sz w:val="22"/>
          <w:szCs w:val="22"/>
          <w:lang w:eastAsia="zh-CN"/>
        </w:rPr>
        <w:t>közvetetten vagy közvetlenül 25%-ot meghaladó tulajdoni részesedést szerez valamely olyan jogi személyben vagy személyes joga szerint jogképes szervezetben, amely tekintetében fennáll a Kbt. 62. § (1) bekezdés k) pont kb) alpontjában meghatározott valamely feltétel.</w:t>
      </w:r>
    </w:p>
    <w:p w14:paraId="72479E87" w14:textId="77777777" w:rsidR="008A795E" w:rsidRPr="00074A28" w:rsidRDefault="008A795E" w:rsidP="008A795E">
      <w:pPr>
        <w:pStyle w:val="Listaszerbekezds"/>
        <w:tabs>
          <w:tab w:val="left" w:pos="2835"/>
        </w:tabs>
        <w:spacing w:line="276" w:lineRule="auto"/>
        <w:ind w:left="0"/>
        <w:jc w:val="center"/>
        <w:rPr>
          <w:color w:val="000000"/>
          <w:sz w:val="22"/>
          <w:szCs w:val="22"/>
          <w:highlight w:val="yellow"/>
        </w:rPr>
      </w:pPr>
    </w:p>
    <w:p w14:paraId="409997CE" w14:textId="77777777" w:rsidR="008A795E" w:rsidRPr="007E1A46" w:rsidRDefault="008A795E" w:rsidP="008A795E">
      <w:pPr>
        <w:pStyle w:val="Listaszerbekezds"/>
        <w:tabs>
          <w:tab w:val="left" w:pos="2835"/>
        </w:tabs>
        <w:spacing w:line="276" w:lineRule="auto"/>
        <w:ind w:left="0"/>
        <w:jc w:val="center"/>
        <w:rPr>
          <w:b/>
          <w:bCs/>
          <w:color w:val="000000"/>
          <w:sz w:val="22"/>
          <w:szCs w:val="22"/>
        </w:rPr>
      </w:pPr>
      <w:r w:rsidRPr="007E1A46">
        <w:rPr>
          <w:b/>
          <w:bCs/>
          <w:color w:val="000000"/>
          <w:sz w:val="22"/>
          <w:szCs w:val="22"/>
        </w:rPr>
        <w:t>VIII. AZ ESETI MEGRENDELÉS RENDJE</w:t>
      </w:r>
    </w:p>
    <w:p w14:paraId="5F618FED" w14:textId="77777777" w:rsidR="008A795E" w:rsidRPr="007E1A46" w:rsidRDefault="008A795E" w:rsidP="008A795E">
      <w:pPr>
        <w:pStyle w:val="Listaszerbekezds"/>
        <w:tabs>
          <w:tab w:val="left" w:pos="2835"/>
        </w:tabs>
        <w:spacing w:line="276" w:lineRule="auto"/>
        <w:ind w:left="0"/>
        <w:jc w:val="center"/>
        <w:rPr>
          <w:color w:val="000000"/>
          <w:sz w:val="22"/>
          <w:szCs w:val="22"/>
        </w:rPr>
      </w:pPr>
    </w:p>
    <w:p w14:paraId="3CDB6BFC" w14:textId="689D88A8" w:rsidR="008A795E" w:rsidRPr="007E1A46" w:rsidRDefault="008A795E" w:rsidP="00C36BFB">
      <w:pPr>
        <w:spacing w:line="276" w:lineRule="auto"/>
        <w:ind w:left="426" w:hanging="426"/>
        <w:jc w:val="both"/>
        <w:rPr>
          <w:color w:val="000000"/>
          <w:sz w:val="22"/>
          <w:szCs w:val="22"/>
        </w:rPr>
      </w:pPr>
      <w:r w:rsidRPr="007E1A46">
        <w:rPr>
          <w:color w:val="000000"/>
          <w:sz w:val="22"/>
          <w:szCs w:val="22"/>
        </w:rPr>
        <w:t xml:space="preserve">1. </w:t>
      </w:r>
      <w:r w:rsidRPr="007E1A46">
        <w:rPr>
          <w:color w:val="000000"/>
          <w:sz w:val="22"/>
          <w:szCs w:val="22"/>
        </w:rPr>
        <w:tab/>
      </w:r>
      <w:r w:rsidRPr="00C36BFB">
        <w:rPr>
          <w:b/>
          <w:bCs/>
          <w:color w:val="000000"/>
          <w:sz w:val="22"/>
          <w:szCs w:val="22"/>
          <w:u w:val="single"/>
        </w:rPr>
        <w:t>Nettó 500.000</w:t>
      </w:r>
      <w:r w:rsidR="007E1A46" w:rsidRPr="00C36BFB">
        <w:rPr>
          <w:b/>
          <w:bCs/>
          <w:color w:val="000000"/>
          <w:sz w:val="22"/>
          <w:szCs w:val="22"/>
          <w:u w:val="single"/>
        </w:rPr>
        <w:t xml:space="preserve">- </w:t>
      </w:r>
      <w:r w:rsidRPr="00C36BFB">
        <w:rPr>
          <w:b/>
          <w:bCs/>
          <w:color w:val="000000"/>
          <w:sz w:val="22"/>
          <w:szCs w:val="22"/>
          <w:u w:val="single"/>
        </w:rPr>
        <w:t>Ft</w:t>
      </w:r>
      <w:r w:rsidR="007E1A46" w:rsidRPr="00C36BFB">
        <w:rPr>
          <w:b/>
          <w:bCs/>
          <w:color w:val="000000"/>
          <w:sz w:val="22"/>
          <w:szCs w:val="22"/>
          <w:u w:val="single"/>
        </w:rPr>
        <w:t>. teljes kivitelezői díjú</w:t>
      </w:r>
      <w:r w:rsidRPr="00C36BFB">
        <w:rPr>
          <w:b/>
          <w:bCs/>
          <w:color w:val="000000"/>
          <w:sz w:val="22"/>
          <w:szCs w:val="22"/>
          <w:u w:val="single"/>
        </w:rPr>
        <w:t xml:space="preserve"> munka megrendelésével kapcsolatos rendelkezések: </w:t>
      </w:r>
    </w:p>
    <w:p w14:paraId="48CA8A2C" w14:textId="77777777" w:rsidR="008A795E" w:rsidRPr="00C36BFB" w:rsidRDefault="008A795E" w:rsidP="00C36BFB">
      <w:pPr>
        <w:spacing w:line="276" w:lineRule="auto"/>
        <w:ind w:left="851" w:hanging="425"/>
        <w:jc w:val="both"/>
        <w:rPr>
          <w:color w:val="000000"/>
          <w:sz w:val="22"/>
          <w:szCs w:val="22"/>
          <w:highlight w:val="yellow"/>
        </w:rPr>
      </w:pPr>
    </w:p>
    <w:p w14:paraId="1D239BD8" w14:textId="7E908785" w:rsidR="008A795E" w:rsidRPr="009D6F7C" w:rsidRDefault="008A795E" w:rsidP="00C36BFB">
      <w:pPr>
        <w:pStyle w:val="Listaszerbekezds"/>
        <w:numPr>
          <w:ilvl w:val="1"/>
          <w:numId w:val="9"/>
        </w:numPr>
        <w:tabs>
          <w:tab w:val="left" w:pos="2835"/>
        </w:tabs>
        <w:spacing w:line="276" w:lineRule="auto"/>
        <w:ind w:left="851" w:hanging="425"/>
        <w:jc w:val="both"/>
        <w:rPr>
          <w:color w:val="000000"/>
          <w:sz w:val="22"/>
          <w:szCs w:val="22"/>
        </w:rPr>
      </w:pPr>
      <w:r w:rsidRPr="009D6F7C">
        <w:rPr>
          <w:color w:val="000000"/>
          <w:sz w:val="22"/>
          <w:szCs w:val="22"/>
        </w:rPr>
        <w:t xml:space="preserve">Amennyiben </w:t>
      </w:r>
      <w:r w:rsidR="009D6F7C" w:rsidRPr="00C36BFB">
        <w:rPr>
          <w:color w:val="000000"/>
          <w:sz w:val="22"/>
          <w:szCs w:val="22"/>
        </w:rPr>
        <w:t>Kivitelező</w:t>
      </w:r>
      <w:r w:rsidR="009D6F7C" w:rsidRPr="009D6F7C">
        <w:rPr>
          <w:color w:val="000000"/>
          <w:sz w:val="22"/>
          <w:szCs w:val="22"/>
        </w:rPr>
        <w:t xml:space="preserve"> </w:t>
      </w:r>
      <w:r w:rsidRPr="009D6F7C">
        <w:rPr>
          <w:color w:val="000000"/>
          <w:sz w:val="22"/>
          <w:szCs w:val="22"/>
        </w:rPr>
        <w:t>a Megrendelő által bejelentett munka feltárásakor megállapítja, hogy az adott munka ellenértéke meghaladja a nettó 500.000</w:t>
      </w:r>
      <w:r w:rsidR="009D6F7C" w:rsidRPr="00C36BFB">
        <w:rPr>
          <w:color w:val="000000"/>
          <w:sz w:val="22"/>
          <w:szCs w:val="22"/>
        </w:rPr>
        <w:t>,-</w:t>
      </w:r>
      <w:r w:rsidRPr="009D6F7C">
        <w:rPr>
          <w:color w:val="000000"/>
          <w:sz w:val="22"/>
          <w:szCs w:val="22"/>
        </w:rPr>
        <w:t xml:space="preserve"> Ft összegét, úgy írásban és szóban tájékoztatja a Megrendelőt annak tényéről.</w:t>
      </w:r>
    </w:p>
    <w:p w14:paraId="7A1E697C" w14:textId="77777777" w:rsidR="008A795E" w:rsidRPr="009D6F7C" w:rsidRDefault="008A795E" w:rsidP="00C36BFB">
      <w:pPr>
        <w:pStyle w:val="Listaszerbekezds"/>
        <w:tabs>
          <w:tab w:val="left" w:pos="2835"/>
        </w:tabs>
        <w:spacing w:line="276" w:lineRule="auto"/>
        <w:ind w:left="851" w:hanging="425"/>
        <w:jc w:val="both"/>
        <w:rPr>
          <w:color w:val="000000"/>
          <w:sz w:val="22"/>
          <w:szCs w:val="22"/>
        </w:rPr>
      </w:pPr>
    </w:p>
    <w:p w14:paraId="7BC1A6D7" w14:textId="22F55312" w:rsidR="008A795E" w:rsidRPr="009D6F7C" w:rsidRDefault="009D6F7C" w:rsidP="00C36BFB">
      <w:pPr>
        <w:pStyle w:val="Listaszerbekezds"/>
        <w:numPr>
          <w:ilvl w:val="1"/>
          <w:numId w:val="9"/>
        </w:numPr>
        <w:tabs>
          <w:tab w:val="left" w:pos="2835"/>
        </w:tabs>
        <w:spacing w:line="276" w:lineRule="auto"/>
        <w:ind w:left="851" w:hanging="425"/>
        <w:jc w:val="both"/>
        <w:rPr>
          <w:color w:val="000000"/>
          <w:sz w:val="22"/>
          <w:szCs w:val="22"/>
        </w:rPr>
      </w:pPr>
      <w:r w:rsidRPr="00C36BFB">
        <w:rPr>
          <w:color w:val="000000"/>
          <w:sz w:val="22"/>
          <w:szCs w:val="22"/>
        </w:rPr>
        <w:t>Kivitelező</w:t>
      </w:r>
      <w:r w:rsidRPr="009D6F7C">
        <w:rPr>
          <w:color w:val="000000"/>
          <w:sz w:val="22"/>
          <w:szCs w:val="22"/>
        </w:rPr>
        <w:t xml:space="preserve"> </w:t>
      </w:r>
      <w:r w:rsidR="008A795E" w:rsidRPr="009D6F7C">
        <w:rPr>
          <w:color w:val="000000"/>
          <w:sz w:val="22"/>
          <w:szCs w:val="22"/>
        </w:rPr>
        <w:t xml:space="preserve">köteles felmérési tervet készíteni Megrendelő részére, amelyet e-mail formában továbbít </w:t>
      </w:r>
      <w:r w:rsidR="003A7D31" w:rsidRPr="009D6F7C">
        <w:rPr>
          <w:color w:val="000000"/>
          <w:sz w:val="22"/>
          <w:szCs w:val="22"/>
        </w:rPr>
        <w:t>Megrendelő</w:t>
      </w:r>
      <w:r w:rsidR="008A795E" w:rsidRPr="009D6F7C">
        <w:rPr>
          <w:color w:val="000000"/>
          <w:sz w:val="22"/>
          <w:szCs w:val="22"/>
        </w:rPr>
        <w:t xml:space="preserve"> részére. A felmérési tervnek tartalmaznia kell a konkrét építőipari javítás-szerelési munka ütemezését, és az általa alkalmazni kívánt technológiát. </w:t>
      </w:r>
      <w:r w:rsidRPr="00C36BFB">
        <w:rPr>
          <w:color w:val="000000"/>
          <w:sz w:val="22"/>
          <w:szCs w:val="22"/>
        </w:rPr>
        <w:t>Kivitelező</w:t>
      </w:r>
      <w:r w:rsidRPr="009D6F7C">
        <w:rPr>
          <w:color w:val="000000"/>
          <w:sz w:val="22"/>
          <w:szCs w:val="22"/>
        </w:rPr>
        <w:t xml:space="preserve"> </w:t>
      </w:r>
      <w:r w:rsidR="008A795E" w:rsidRPr="009D6F7C">
        <w:rPr>
          <w:color w:val="000000"/>
          <w:sz w:val="22"/>
          <w:szCs w:val="22"/>
        </w:rPr>
        <w:t>az általa tett 1.</w:t>
      </w:r>
      <w:r w:rsidR="00244D0E" w:rsidRPr="009D6F7C">
        <w:rPr>
          <w:color w:val="000000"/>
          <w:sz w:val="22"/>
          <w:szCs w:val="22"/>
        </w:rPr>
        <w:t>a</w:t>
      </w:r>
      <w:r w:rsidR="008A795E" w:rsidRPr="009D6F7C">
        <w:rPr>
          <w:color w:val="000000"/>
          <w:sz w:val="22"/>
          <w:szCs w:val="22"/>
        </w:rPr>
        <w:t>. pontban meghatározott bejelentésétől számított 5 munkanapon belül köteles a felmérést elkészíteni és arra költségvetést elkészíteni (a TERC alapján).</w:t>
      </w:r>
    </w:p>
    <w:p w14:paraId="4F2A7C6B" w14:textId="77777777" w:rsidR="008A795E" w:rsidRPr="00EC40D1" w:rsidRDefault="008A795E" w:rsidP="008A795E">
      <w:pPr>
        <w:pStyle w:val="Listaszerbekezds"/>
        <w:tabs>
          <w:tab w:val="left" w:pos="2835"/>
        </w:tabs>
        <w:spacing w:line="276" w:lineRule="auto"/>
        <w:ind w:left="426"/>
        <w:jc w:val="both"/>
        <w:rPr>
          <w:color w:val="000000"/>
          <w:sz w:val="22"/>
          <w:szCs w:val="22"/>
        </w:rPr>
      </w:pPr>
    </w:p>
    <w:p w14:paraId="2BF3E785" w14:textId="3735BE0C" w:rsidR="008A795E" w:rsidRPr="00EC40D1" w:rsidRDefault="008A795E" w:rsidP="00C36BFB">
      <w:pPr>
        <w:pStyle w:val="Listaszerbekezds"/>
        <w:numPr>
          <w:ilvl w:val="1"/>
          <w:numId w:val="9"/>
        </w:numPr>
        <w:tabs>
          <w:tab w:val="left" w:pos="2835"/>
        </w:tabs>
        <w:spacing w:line="276" w:lineRule="auto"/>
        <w:ind w:left="851" w:hanging="425"/>
        <w:jc w:val="both"/>
        <w:rPr>
          <w:color w:val="000000"/>
          <w:sz w:val="22"/>
          <w:szCs w:val="22"/>
        </w:rPr>
      </w:pPr>
      <w:r w:rsidRPr="00EC40D1">
        <w:rPr>
          <w:color w:val="000000"/>
          <w:sz w:val="22"/>
          <w:szCs w:val="22"/>
        </w:rPr>
        <w:t xml:space="preserve">Megrendelő véleményezi és jóváhagyja </w:t>
      </w:r>
      <w:r w:rsidR="00EC40D1" w:rsidRPr="00C36BFB">
        <w:rPr>
          <w:color w:val="000000"/>
          <w:sz w:val="22"/>
          <w:szCs w:val="22"/>
        </w:rPr>
        <w:t>Kivitelező</w:t>
      </w:r>
      <w:r w:rsidR="00EC40D1" w:rsidRPr="00EC40D1">
        <w:rPr>
          <w:color w:val="000000"/>
          <w:sz w:val="22"/>
          <w:szCs w:val="22"/>
        </w:rPr>
        <w:t xml:space="preserve"> </w:t>
      </w:r>
      <w:r w:rsidR="00244D0E" w:rsidRPr="00EC40D1">
        <w:rPr>
          <w:color w:val="000000"/>
          <w:sz w:val="22"/>
          <w:szCs w:val="22"/>
        </w:rPr>
        <w:t>b</w:t>
      </w:r>
      <w:r w:rsidRPr="00EC40D1">
        <w:rPr>
          <w:color w:val="000000"/>
          <w:sz w:val="22"/>
          <w:szCs w:val="22"/>
        </w:rPr>
        <w:t>.</w:t>
      </w:r>
      <w:r w:rsidR="00EC40D1" w:rsidRPr="00C36BFB">
        <w:rPr>
          <w:color w:val="000000"/>
          <w:sz w:val="22"/>
          <w:szCs w:val="22"/>
        </w:rPr>
        <w:t>)</w:t>
      </w:r>
      <w:r w:rsidRPr="00EC40D1">
        <w:rPr>
          <w:color w:val="000000"/>
          <w:sz w:val="22"/>
          <w:szCs w:val="22"/>
        </w:rPr>
        <w:t xml:space="preserve"> pontban meghatározott felmérésében foglaltakat, jogosult azokat egyoldalúan felülbírálni az alkalmazandó technológia, a munkatételek száma és mennyisége, a munkavégzés részletes feltételei és a vállalt teljesítési határidő tekintetében. </w:t>
      </w:r>
    </w:p>
    <w:p w14:paraId="47059A34" w14:textId="77777777" w:rsidR="008A795E" w:rsidRPr="009F3165" w:rsidRDefault="008A795E" w:rsidP="00C36BFB">
      <w:pPr>
        <w:pStyle w:val="Listaszerbekezds"/>
        <w:tabs>
          <w:tab w:val="left" w:pos="2835"/>
        </w:tabs>
        <w:spacing w:line="276" w:lineRule="auto"/>
        <w:ind w:left="851" w:hanging="425"/>
        <w:jc w:val="both"/>
        <w:rPr>
          <w:color w:val="000000"/>
          <w:sz w:val="22"/>
          <w:szCs w:val="22"/>
        </w:rPr>
      </w:pPr>
    </w:p>
    <w:p w14:paraId="3CF9A245" w14:textId="3B6BBA50" w:rsidR="008A795E" w:rsidRPr="009F3165" w:rsidRDefault="008A795E" w:rsidP="00C36BFB">
      <w:pPr>
        <w:pStyle w:val="Listaszerbekezds"/>
        <w:numPr>
          <w:ilvl w:val="1"/>
          <w:numId w:val="9"/>
        </w:numPr>
        <w:tabs>
          <w:tab w:val="left" w:pos="2835"/>
        </w:tabs>
        <w:spacing w:line="276" w:lineRule="auto"/>
        <w:ind w:left="851" w:hanging="425"/>
        <w:jc w:val="both"/>
        <w:rPr>
          <w:color w:val="000000"/>
          <w:sz w:val="22"/>
          <w:szCs w:val="22"/>
        </w:rPr>
      </w:pPr>
      <w:r w:rsidRPr="009F3165">
        <w:rPr>
          <w:color w:val="000000"/>
          <w:sz w:val="22"/>
          <w:szCs w:val="22"/>
        </w:rPr>
        <w:t xml:space="preserve">A konkrét építőipari javítás-szerelési munkára, illetve munkákra vonatkozó megrendelés az </w:t>
      </w:r>
      <w:r w:rsidR="00244D0E" w:rsidRPr="009F3165">
        <w:rPr>
          <w:color w:val="000000"/>
          <w:sz w:val="22"/>
          <w:szCs w:val="22"/>
        </w:rPr>
        <w:t>a.</w:t>
      </w:r>
      <w:r w:rsidRPr="009F3165">
        <w:rPr>
          <w:color w:val="000000"/>
          <w:sz w:val="22"/>
          <w:szCs w:val="22"/>
        </w:rPr>
        <w:t xml:space="preserve">, </w:t>
      </w:r>
      <w:r w:rsidR="00244D0E" w:rsidRPr="009F3165">
        <w:rPr>
          <w:color w:val="000000"/>
          <w:sz w:val="22"/>
          <w:szCs w:val="22"/>
        </w:rPr>
        <w:t>b</w:t>
      </w:r>
      <w:r w:rsidRPr="009F3165">
        <w:rPr>
          <w:color w:val="000000"/>
          <w:sz w:val="22"/>
          <w:szCs w:val="22"/>
        </w:rPr>
        <w:t xml:space="preserve">. és </w:t>
      </w:r>
      <w:r w:rsidR="00244D0E" w:rsidRPr="009F3165">
        <w:rPr>
          <w:color w:val="000000"/>
          <w:sz w:val="22"/>
          <w:szCs w:val="22"/>
        </w:rPr>
        <w:t>c</w:t>
      </w:r>
      <w:r w:rsidRPr="009F3165">
        <w:rPr>
          <w:color w:val="000000"/>
          <w:sz w:val="22"/>
          <w:szCs w:val="22"/>
        </w:rPr>
        <w:t xml:space="preserve">. pontokban részletezett eljárást követően, a jelen okirat 2. számú melléklete szerinti „Megrendelési lap” elnevezésű mellékleten külön ezen célból feltüntetett rész kölcsönös aláírásával kerül elfogadásra. </w:t>
      </w:r>
      <w:r w:rsidR="00EC40D1" w:rsidRPr="00C36BFB">
        <w:rPr>
          <w:color w:val="000000"/>
          <w:sz w:val="22"/>
          <w:szCs w:val="22"/>
        </w:rPr>
        <w:t>Kivitelező</w:t>
      </w:r>
      <w:r w:rsidR="00EC40D1" w:rsidRPr="009F3165">
        <w:rPr>
          <w:color w:val="000000"/>
          <w:sz w:val="22"/>
          <w:szCs w:val="22"/>
        </w:rPr>
        <w:t xml:space="preserve"> </w:t>
      </w:r>
      <w:r w:rsidRPr="009F3165">
        <w:rPr>
          <w:color w:val="000000"/>
          <w:sz w:val="22"/>
          <w:szCs w:val="22"/>
        </w:rPr>
        <w:t xml:space="preserve">köteles a „Megrendelési lapot” az igazolt átvételt követő 1 munkanapon belül – a megrendelés elfogadására vonatkozó nyilatkozatával és a „Megrendelési lap” cégszerű aláírásával ellátva – Megrendelőnek visszaküldeni. A „Megrendelési lap” és a visszaigazolás küldése e-mailen útján történik. </w:t>
      </w:r>
    </w:p>
    <w:p w14:paraId="4FD301B0" w14:textId="77777777" w:rsidR="008A795E" w:rsidRPr="009F3165" w:rsidRDefault="008A795E" w:rsidP="00C36BFB">
      <w:pPr>
        <w:pStyle w:val="Listaszerbekezds"/>
        <w:tabs>
          <w:tab w:val="left" w:pos="2835"/>
        </w:tabs>
        <w:spacing w:line="276" w:lineRule="auto"/>
        <w:ind w:left="851" w:hanging="425"/>
        <w:jc w:val="both"/>
        <w:rPr>
          <w:color w:val="000000"/>
          <w:sz w:val="22"/>
          <w:szCs w:val="22"/>
        </w:rPr>
      </w:pPr>
    </w:p>
    <w:p w14:paraId="6CF4A7DC" w14:textId="2ED754E6" w:rsidR="008A795E" w:rsidRPr="009F3165" w:rsidRDefault="008A795E" w:rsidP="00C36BFB">
      <w:pPr>
        <w:pStyle w:val="Listaszerbekezds"/>
        <w:numPr>
          <w:ilvl w:val="1"/>
          <w:numId w:val="9"/>
        </w:numPr>
        <w:tabs>
          <w:tab w:val="left" w:pos="2835"/>
        </w:tabs>
        <w:spacing w:line="276" w:lineRule="auto"/>
        <w:ind w:left="851" w:hanging="425"/>
        <w:jc w:val="both"/>
        <w:rPr>
          <w:color w:val="000000"/>
          <w:sz w:val="22"/>
          <w:szCs w:val="22"/>
        </w:rPr>
      </w:pPr>
      <w:r w:rsidRPr="009F3165">
        <w:rPr>
          <w:color w:val="000000"/>
          <w:sz w:val="22"/>
          <w:szCs w:val="22"/>
        </w:rPr>
        <w:t xml:space="preserve">Az elektronikus úton megküldött megrendelés és visszaigazolás kézhezvételének a küldő fél általi elküldés időpontja értendő. </w:t>
      </w:r>
      <w:r w:rsidR="00EC40D1" w:rsidRPr="00C36BFB">
        <w:rPr>
          <w:color w:val="000000"/>
          <w:sz w:val="22"/>
          <w:szCs w:val="22"/>
        </w:rPr>
        <w:t>Kivitelező</w:t>
      </w:r>
      <w:r w:rsidR="00EC40D1" w:rsidRPr="009F3165">
        <w:rPr>
          <w:color w:val="000000"/>
          <w:sz w:val="22"/>
          <w:szCs w:val="22"/>
        </w:rPr>
        <w:t xml:space="preserve"> </w:t>
      </w:r>
      <w:r w:rsidRPr="009F3165">
        <w:rPr>
          <w:color w:val="000000"/>
          <w:sz w:val="22"/>
          <w:szCs w:val="22"/>
        </w:rPr>
        <w:t>bármely nettó 500.000 Ft feletti karbantartás körébe tartozó szakipari munkát az aláírt „Megrendelési lap” visszaküldésétől számított 5 munkanap alatt köteles megkezdeni és legkésőbb a „Megrendelési lapon” vállalt teljesítési határidő alatt befejezni.</w:t>
      </w:r>
    </w:p>
    <w:p w14:paraId="00D8847C" w14:textId="77777777" w:rsidR="008A795E" w:rsidRPr="00074A28" w:rsidRDefault="008A795E" w:rsidP="008A795E">
      <w:pPr>
        <w:pStyle w:val="Listaszerbekezds"/>
        <w:tabs>
          <w:tab w:val="left" w:pos="2835"/>
        </w:tabs>
        <w:spacing w:line="276" w:lineRule="auto"/>
        <w:ind w:left="426"/>
        <w:jc w:val="both"/>
        <w:rPr>
          <w:color w:val="000000"/>
          <w:sz w:val="22"/>
          <w:szCs w:val="22"/>
          <w:highlight w:val="yellow"/>
        </w:rPr>
      </w:pPr>
    </w:p>
    <w:p w14:paraId="0D5F2958" w14:textId="15E0BA1F" w:rsidR="008A795E" w:rsidRPr="00C36BFB" w:rsidRDefault="007A707A" w:rsidP="00C36BFB">
      <w:pPr>
        <w:spacing w:line="276" w:lineRule="auto"/>
        <w:ind w:left="426" w:hanging="426"/>
        <w:jc w:val="both"/>
        <w:rPr>
          <w:b/>
          <w:bCs/>
          <w:color w:val="000000"/>
          <w:sz w:val="22"/>
          <w:szCs w:val="22"/>
        </w:rPr>
      </w:pPr>
      <w:r w:rsidRPr="00C36BFB">
        <w:rPr>
          <w:color w:val="000000"/>
          <w:sz w:val="22"/>
          <w:szCs w:val="22"/>
        </w:rPr>
        <w:t>2.</w:t>
      </w:r>
      <w:r w:rsidRPr="00C36BFB">
        <w:rPr>
          <w:b/>
          <w:bCs/>
          <w:color w:val="000000"/>
          <w:sz w:val="22"/>
          <w:szCs w:val="22"/>
        </w:rPr>
        <w:tab/>
      </w:r>
      <w:r w:rsidR="008A795E" w:rsidRPr="00C36BFB">
        <w:rPr>
          <w:b/>
          <w:bCs/>
          <w:color w:val="000000"/>
          <w:sz w:val="22"/>
          <w:szCs w:val="22"/>
          <w:u w:val="single"/>
        </w:rPr>
        <w:t xml:space="preserve">Nettó 500.000 Ft alatti </w:t>
      </w:r>
      <w:r w:rsidR="00E605C8">
        <w:rPr>
          <w:b/>
          <w:bCs/>
          <w:color w:val="000000"/>
          <w:sz w:val="22"/>
          <w:szCs w:val="22"/>
          <w:u w:val="single"/>
        </w:rPr>
        <w:t>teljes kivitelezői díjú munka</w:t>
      </w:r>
      <w:r w:rsidR="008A795E" w:rsidRPr="00C36BFB">
        <w:rPr>
          <w:b/>
          <w:bCs/>
          <w:color w:val="000000"/>
          <w:sz w:val="22"/>
          <w:szCs w:val="22"/>
          <w:u w:val="single"/>
        </w:rPr>
        <w:t xml:space="preserve"> megrendelésével kapcsolatos rendelkezések:</w:t>
      </w:r>
      <w:r w:rsidR="008A795E" w:rsidRPr="00C36BFB">
        <w:rPr>
          <w:b/>
          <w:bCs/>
          <w:color w:val="000000"/>
          <w:sz w:val="22"/>
          <w:szCs w:val="22"/>
        </w:rPr>
        <w:t xml:space="preserve"> </w:t>
      </w:r>
    </w:p>
    <w:p w14:paraId="16C1D377" w14:textId="77777777" w:rsidR="008A795E" w:rsidRPr="00C36BFB" w:rsidRDefault="008A795E" w:rsidP="008A795E">
      <w:pPr>
        <w:pStyle w:val="Listaszerbekezds"/>
        <w:tabs>
          <w:tab w:val="left" w:pos="2835"/>
        </w:tabs>
        <w:spacing w:line="276" w:lineRule="auto"/>
        <w:ind w:left="400"/>
        <w:jc w:val="both"/>
        <w:rPr>
          <w:color w:val="000000"/>
          <w:sz w:val="22"/>
          <w:szCs w:val="22"/>
          <w:highlight w:val="yellow"/>
        </w:rPr>
      </w:pPr>
    </w:p>
    <w:p w14:paraId="24DA2794" w14:textId="5421B6E3" w:rsidR="008A795E" w:rsidRPr="00E605C8" w:rsidRDefault="008A795E" w:rsidP="00C36BFB">
      <w:pPr>
        <w:pStyle w:val="Listaszerbekezds"/>
        <w:numPr>
          <w:ilvl w:val="0"/>
          <w:numId w:val="50"/>
        </w:numPr>
        <w:tabs>
          <w:tab w:val="left" w:pos="2835"/>
        </w:tabs>
        <w:spacing w:line="276" w:lineRule="auto"/>
        <w:ind w:left="851" w:hanging="425"/>
        <w:jc w:val="both"/>
        <w:rPr>
          <w:color w:val="000000"/>
          <w:sz w:val="22"/>
          <w:szCs w:val="22"/>
        </w:rPr>
      </w:pPr>
      <w:r w:rsidRPr="00E605C8">
        <w:rPr>
          <w:color w:val="000000"/>
          <w:sz w:val="22"/>
          <w:szCs w:val="22"/>
        </w:rPr>
        <w:t xml:space="preserve">Nettó 500.000 Ft alatti munkák esetén Megrendelő a konkrét munkára vonatkozó igényét jelen </w:t>
      </w:r>
      <w:r w:rsidR="00E605C8">
        <w:rPr>
          <w:color w:val="000000"/>
          <w:sz w:val="22"/>
          <w:szCs w:val="22"/>
        </w:rPr>
        <w:t>Szerződés</w:t>
      </w:r>
      <w:r w:rsidRPr="00E605C8">
        <w:rPr>
          <w:color w:val="000000"/>
          <w:sz w:val="22"/>
          <w:szCs w:val="22"/>
        </w:rPr>
        <w:t xml:space="preserve"> 2. sz. mellékletét képző „Megrendelési lapon” e-mailben közli </w:t>
      </w:r>
      <w:r w:rsidR="00E605C8">
        <w:rPr>
          <w:color w:val="000000"/>
          <w:sz w:val="22"/>
          <w:szCs w:val="22"/>
        </w:rPr>
        <w:t>Kivitelezővel</w:t>
      </w:r>
      <w:r w:rsidRPr="00E605C8">
        <w:rPr>
          <w:color w:val="000000"/>
          <w:sz w:val="22"/>
          <w:szCs w:val="22"/>
        </w:rPr>
        <w:t xml:space="preserve">. </w:t>
      </w:r>
      <w:r w:rsidR="00E605C8">
        <w:rPr>
          <w:color w:val="000000"/>
          <w:sz w:val="22"/>
          <w:szCs w:val="22"/>
        </w:rPr>
        <w:t>Kivitelező</w:t>
      </w:r>
      <w:r w:rsidR="00E605C8" w:rsidRPr="00E605C8">
        <w:rPr>
          <w:color w:val="000000"/>
          <w:sz w:val="22"/>
          <w:szCs w:val="22"/>
        </w:rPr>
        <w:t xml:space="preserve"> </w:t>
      </w:r>
      <w:r w:rsidRPr="00E605C8">
        <w:rPr>
          <w:color w:val="000000"/>
          <w:sz w:val="22"/>
          <w:szCs w:val="22"/>
        </w:rPr>
        <w:t xml:space="preserve">az aláírt „Megrendelési lap” átvételét a kézhezvételtől számított 3 órán belül köteles visszaigazolni. </w:t>
      </w:r>
      <w:r w:rsidR="00443EA7">
        <w:rPr>
          <w:color w:val="000000"/>
          <w:sz w:val="22"/>
          <w:szCs w:val="22"/>
        </w:rPr>
        <w:t>Kivitelező</w:t>
      </w:r>
      <w:r w:rsidRPr="00E605C8">
        <w:rPr>
          <w:color w:val="000000"/>
          <w:sz w:val="22"/>
          <w:szCs w:val="22"/>
        </w:rPr>
        <w:t xml:space="preserve"> köteles az általa cégszerűen aláírt „Megrendelési lapot” az igazolt átvételt követő 2 munkanapon belül – a megrendelés elfogadására vonatkozó nyilatkozatával ellátva – Megrendelőnek visszaküldeni. Az elektronikus úton küldött megrendelés és visszaigazolás kézhezvételének a küldő fél általi elküldés időpontja értendő. </w:t>
      </w:r>
    </w:p>
    <w:p w14:paraId="602D2275" w14:textId="2B875268" w:rsidR="008A795E" w:rsidRPr="00E605C8" w:rsidRDefault="00443EA7" w:rsidP="00C36BFB">
      <w:pPr>
        <w:pStyle w:val="Listaszerbekezds"/>
        <w:numPr>
          <w:ilvl w:val="0"/>
          <w:numId w:val="50"/>
        </w:numPr>
        <w:tabs>
          <w:tab w:val="left" w:pos="2835"/>
        </w:tabs>
        <w:spacing w:line="276" w:lineRule="auto"/>
        <w:ind w:left="851" w:hanging="425"/>
        <w:jc w:val="both"/>
        <w:rPr>
          <w:color w:val="000000"/>
          <w:sz w:val="22"/>
          <w:szCs w:val="22"/>
        </w:rPr>
      </w:pPr>
      <w:r>
        <w:rPr>
          <w:color w:val="000000"/>
          <w:sz w:val="22"/>
          <w:szCs w:val="22"/>
        </w:rPr>
        <w:t>Kivitelező</w:t>
      </w:r>
      <w:r w:rsidR="008A795E" w:rsidRPr="00E605C8">
        <w:rPr>
          <w:color w:val="000000"/>
          <w:sz w:val="22"/>
          <w:szCs w:val="22"/>
        </w:rPr>
        <w:t xml:space="preserve"> bármely nettó 500.000 Ft alatti munkát az aláírt „Megrendelési lap” visszaküldésétől számított 3 munkanap alatt köteles megkezdeni és legkésőbb a „Megrendelési lapon” vállalt teljesítési határidő alatt befejezni.</w:t>
      </w:r>
    </w:p>
    <w:p w14:paraId="3E8FC1DA" w14:textId="6DAB723A" w:rsidR="008A795E" w:rsidRPr="00E605C8" w:rsidRDefault="00443EA7" w:rsidP="00C36BFB">
      <w:pPr>
        <w:pStyle w:val="Listaszerbekezds"/>
        <w:numPr>
          <w:ilvl w:val="0"/>
          <w:numId w:val="50"/>
        </w:numPr>
        <w:tabs>
          <w:tab w:val="left" w:pos="2835"/>
        </w:tabs>
        <w:spacing w:line="276" w:lineRule="auto"/>
        <w:ind w:left="851" w:hanging="425"/>
        <w:jc w:val="both"/>
        <w:rPr>
          <w:color w:val="000000"/>
          <w:sz w:val="22"/>
          <w:szCs w:val="22"/>
        </w:rPr>
      </w:pPr>
      <w:r>
        <w:rPr>
          <w:color w:val="000000"/>
          <w:sz w:val="22"/>
          <w:szCs w:val="22"/>
        </w:rPr>
        <w:t>Kivitelező</w:t>
      </w:r>
      <w:r w:rsidR="008A795E" w:rsidRPr="00E605C8">
        <w:rPr>
          <w:color w:val="000000"/>
          <w:sz w:val="22"/>
          <w:szCs w:val="22"/>
        </w:rPr>
        <w:t xml:space="preserve"> tudomásul veszi, hogy Megrendelő felé bejelentési kötelezettség terheli, amennyiben az 2. sz. melléklet szerinti „Megrendelési lap” alapján indult </w:t>
      </w:r>
      <w:r w:rsidR="003364D6" w:rsidRPr="00E605C8">
        <w:rPr>
          <w:color w:val="000000"/>
          <w:sz w:val="22"/>
          <w:szCs w:val="22"/>
        </w:rPr>
        <w:t>a</w:t>
      </w:r>
      <w:r w:rsidR="008A795E" w:rsidRPr="00E605C8">
        <w:rPr>
          <w:color w:val="000000"/>
          <w:sz w:val="22"/>
          <w:szCs w:val="22"/>
        </w:rPr>
        <w:t xml:space="preserve">. pont szerinti </w:t>
      </w:r>
      <w:r>
        <w:rPr>
          <w:color w:val="000000"/>
          <w:sz w:val="22"/>
          <w:szCs w:val="22"/>
        </w:rPr>
        <w:t>munka</w:t>
      </w:r>
      <w:r w:rsidR="008A795E" w:rsidRPr="00E605C8">
        <w:rPr>
          <w:color w:val="000000"/>
          <w:sz w:val="22"/>
          <w:szCs w:val="22"/>
        </w:rPr>
        <w:t xml:space="preserve"> teljesítése meghaladja a nettó 500.000 Forintot.</w:t>
      </w:r>
    </w:p>
    <w:p w14:paraId="2C0C942D" w14:textId="77777777" w:rsidR="008A795E" w:rsidRPr="00C36BFB" w:rsidRDefault="008A795E" w:rsidP="008A795E">
      <w:pPr>
        <w:spacing w:line="276" w:lineRule="auto"/>
        <w:rPr>
          <w:color w:val="000000"/>
          <w:sz w:val="22"/>
          <w:szCs w:val="22"/>
          <w:highlight w:val="yellow"/>
        </w:rPr>
      </w:pPr>
    </w:p>
    <w:p w14:paraId="799D3CDD" w14:textId="77777777" w:rsidR="008A795E" w:rsidRPr="00C95286" w:rsidRDefault="008A795E" w:rsidP="008A795E">
      <w:pPr>
        <w:pStyle w:val="Listaszerbekezds"/>
        <w:tabs>
          <w:tab w:val="left" w:pos="2835"/>
        </w:tabs>
        <w:spacing w:line="276" w:lineRule="auto"/>
        <w:ind w:left="0"/>
        <w:jc w:val="center"/>
        <w:rPr>
          <w:b/>
          <w:bCs/>
          <w:color w:val="000000"/>
          <w:sz w:val="22"/>
          <w:szCs w:val="22"/>
        </w:rPr>
      </w:pPr>
      <w:r w:rsidRPr="00C95286">
        <w:rPr>
          <w:b/>
          <w:bCs/>
          <w:color w:val="000000"/>
          <w:sz w:val="22"/>
          <w:szCs w:val="22"/>
        </w:rPr>
        <w:t>IX. KÖTBÉR</w:t>
      </w:r>
    </w:p>
    <w:p w14:paraId="2034E52B" w14:textId="77777777" w:rsidR="008A795E" w:rsidRPr="00C95286" w:rsidRDefault="008A795E" w:rsidP="008A795E">
      <w:pPr>
        <w:pStyle w:val="Listaszerbekezds"/>
        <w:tabs>
          <w:tab w:val="left" w:pos="2835"/>
        </w:tabs>
        <w:spacing w:line="276" w:lineRule="auto"/>
        <w:ind w:left="426" w:hanging="426"/>
        <w:jc w:val="center"/>
        <w:rPr>
          <w:color w:val="000000"/>
          <w:sz w:val="22"/>
          <w:szCs w:val="22"/>
        </w:rPr>
      </w:pPr>
    </w:p>
    <w:p w14:paraId="28487844" w14:textId="654A11D5" w:rsidR="008A795E" w:rsidRPr="00C95286" w:rsidRDefault="008A795E" w:rsidP="008A795E">
      <w:pPr>
        <w:pStyle w:val="Listaszerbekezds"/>
        <w:numPr>
          <w:ilvl w:val="0"/>
          <w:numId w:val="6"/>
        </w:numPr>
        <w:tabs>
          <w:tab w:val="left" w:pos="2835"/>
        </w:tabs>
        <w:spacing w:line="276" w:lineRule="auto"/>
        <w:ind w:left="426" w:hanging="426"/>
        <w:jc w:val="both"/>
        <w:rPr>
          <w:color w:val="000000"/>
          <w:sz w:val="22"/>
          <w:szCs w:val="22"/>
        </w:rPr>
      </w:pPr>
      <w:r w:rsidRPr="00C95286">
        <w:rPr>
          <w:color w:val="000000"/>
          <w:sz w:val="22"/>
          <w:szCs w:val="22"/>
        </w:rPr>
        <w:t xml:space="preserve">A Ptk. 6:186. § (1) bekezdése alapján, ha </w:t>
      </w:r>
      <w:r w:rsidR="00C95286" w:rsidRPr="00C36BFB">
        <w:rPr>
          <w:color w:val="000000"/>
          <w:sz w:val="22"/>
          <w:szCs w:val="22"/>
        </w:rPr>
        <w:t>Kivitelező</w:t>
      </w:r>
      <w:r w:rsidRPr="00C95286">
        <w:rPr>
          <w:color w:val="000000"/>
          <w:sz w:val="22"/>
          <w:szCs w:val="22"/>
        </w:rPr>
        <w:t xml:space="preserve"> olyan okból, amelyért felelős, megszegi a szerződést, a Megrendelő kötbérre jogosult az alábbiak szerint:</w:t>
      </w:r>
    </w:p>
    <w:p w14:paraId="7F3A93C7" w14:textId="77777777" w:rsidR="008A795E" w:rsidRPr="00074A28" w:rsidRDefault="008A795E" w:rsidP="008A795E">
      <w:pPr>
        <w:pStyle w:val="Listaszerbekezds"/>
        <w:tabs>
          <w:tab w:val="left" w:pos="2835"/>
        </w:tabs>
        <w:spacing w:line="276" w:lineRule="auto"/>
        <w:ind w:left="284"/>
        <w:jc w:val="both"/>
        <w:rPr>
          <w:color w:val="000000"/>
          <w:sz w:val="22"/>
          <w:szCs w:val="22"/>
          <w:highlight w:val="yellow"/>
        </w:rPr>
      </w:pPr>
    </w:p>
    <w:p w14:paraId="521EA822" w14:textId="7A984BC7" w:rsidR="00C95286" w:rsidRPr="00C36BFB" w:rsidRDefault="008A795E" w:rsidP="008A795E">
      <w:pPr>
        <w:pStyle w:val="Listaszerbekezds"/>
        <w:tabs>
          <w:tab w:val="left" w:pos="2835"/>
        </w:tabs>
        <w:spacing w:line="276" w:lineRule="auto"/>
        <w:ind w:left="426"/>
        <w:jc w:val="both"/>
        <w:rPr>
          <w:color w:val="000000"/>
          <w:sz w:val="22"/>
          <w:szCs w:val="22"/>
        </w:rPr>
      </w:pPr>
      <w:r w:rsidRPr="00C36BFB">
        <w:rPr>
          <w:b/>
          <w:bCs/>
          <w:color w:val="000000"/>
          <w:sz w:val="22"/>
          <w:szCs w:val="22"/>
        </w:rPr>
        <w:t>Késedelmi kötbér:</w:t>
      </w:r>
      <w:r w:rsidRPr="00C95286">
        <w:rPr>
          <w:color w:val="000000"/>
          <w:sz w:val="22"/>
          <w:szCs w:val="22"/>
        </w:rPr>
        <w:t xml:space="preserve"> A késedelmi kötbér a teljesítési határidő eredménytelen lejárta utáni első naptól esedékes minden erre vonatkozó további figyelmeztetés nélkül. A késedelmi kötbér mértéke a késedelemmel érintett </w:t>
      </w:r>
      <w:r w:rsidR="00C95286" w:rsidRPr="00C36BFB">
        <w:rPr>
          <w:color w:val="000000"/>
          <w:sz w:val="22"/>
          <w:szCs w:val="22"/>
        </w:rPr>
        <w:t>eseti megrendelés</w:t>
      </w:r>
      <w:r w:rsidR="00C95286" w:rsidRPr="00C95286">
        <w:t xml:space="preserve"> </w:t>
      </w:r>
      <w:r w:rsidR="00C95286" w:rsidRPr="00C36BFB">
        <w:rPr>
          <w:color w:val="000000"/>
          <w:sz w:val="22"/>
          <w:szCs w:val="22"/>
        </w:rPr>
        <w:t xml:space="preserve">nettó </w:t>
      </w:r>
      <w:r w:rsidR="00C95286" w:rsidRPr="00C95286">
        <w:rPr>
          <w:color w:val="000000"/>
          <w:sz w:val="22"/>
          <w:szCs w:val="22"/>
        </w:rPr>
        <w:t>teljes kivitelezői díjának</w:t>
      </w:r>
      <w:r w:rsidR="00C95286" w:rsidRPr="00C36BFB">
        <w:rPr>
          <w:color w:val="000000"/>
          <w:sz w:val="22"/>
          <w:szCs w:val="22"/>
        </w:rPr>
        <w:t xml:space="preserve"> 5</w:t>
      </w:r>
      <w:r w:rsidRPr="00C95286">
        <w:rPr>
          <w:color w:val="000000"/>
          <w:sz w:val="22"/>
          <w:szCs w:val="22"/>
        </w:rPr>
        <w:t xml:space="preserve">%-a minden késedelemmel érintett nap után. </w:t>
      </w:r>
    </w:p>
    <w:p w14:paraId="24C5F5FC" w14:textId="77777777" w:rsidR="00C95286" w:rsidRDefault="00C95286" w:rsidP="008A795E">
      <w:pPr>
        <w:pStyle w:val="Listaszerbekezds"/>
        <w:tabs>
          <w:tab w:val="left" w:pos="2835"/>
        </w:tabs>
        <w:spacing w:line="276" w:lineRule="auto"/>
        <w:ind w:left="426"/>
        <w:jc w:val="both"/>
        <w:rPr>
          <w:color w:val="000000"/>
          <w:sz w:val="22"/>
          <w:szCs w:val="22"/>
        </w:rPr>
      </w:pPr>
    </w:p>
    <w:p w14:paraId="6B62B185" w14:textId="497B767C" w:rsidR="00C95286" w:rsidRPr="00C36BFB" w:rsidRDefault="008A795E" w:rsidP="008A795E">
      <w:pPr>
        <w:pStyle w:val="Listaszerbekezds"/>
        <w:tabs>
          <w:tab w:val="left" w:pos="2835"/>
        </w:tabs>
        <w:spacing w:line="276" w:lineRule="auto"/>
        <w:ind w:left="426"/>
        <w:jc w:val="both"/>
        <w:rPr>
          <w:color w:val="000000"/>
          <w:sz w:val="22"/>
          <w:szCs w:val="22"/>
          <w:u w:val="single"/>
        </w:rPr>
      </w:pPr>
      <w:r w:rsidRPr="00C95286">
        <w:rPr>
          <w:color w:val="000000"/>
          <w:sz w:val="22"/>
          <w:szCs w:val="22"/>
        </w:rPr>
        <w:lastRenderedPageBreak/>
        <w:t xml:space="preserve">A késedelmi kötbér maximuma </w:t>
      </w:r>
      <w:r w:rsidR="00C95286" w:rsidRPr="00C95286">
        <w:rPr>
          <w:color w:val="000000"/>
          <w:sz w:val="22"/>
          <w:szCs w:val="22"/>
        </w:rPr>
        <w:t>a késedelemmel érintett eseti megrendelés nettó teljes kivitelezői díjának</w:t>
      </w:r>
      <w:r w:rsidR="00C95286" w:rsidRPr="00C36BFB">
        <w:rPr>
          <w:color w:val="000000"/>
          <w:sz w:val="22"/>
          <w:szCs w:val="22"/>
        </w:rPr>
        <w:t xml:space="preserve"> 30</w:t>
      </w:r>
      <w:r w:rsidRPr="00C95286">
        <w:rPr>
          <w:color w:val="000000"/>
          <w:sz w:val="22"/>
          <w:szCs w:val="22"/>
        </w:rPr>
        <w:t xml:space="preserve">%-a. </w:t>
      </w:r>
      <w:r w:rsidRPr="00C36BFB">
        <w:rPr>
          <w:color w:val="000000"/>
          <w:sz w:val="22"/>
          <w:szCs w:val="22"/>
          <w:u w:val="single"/>
        </w:rPr>
        <w:t xml:space="preserve">A kötbérmaximum elérése esetén a Megrendelő jogosult </w:t>
      </w:r>
      <w:r w:rsidR="00C95286" w:rsidRPr="00C36BFB">
        <w:rPr>
          <w:color w:val="000000"/>
          <w:sz w:val="22"/>
          <w:szCs w:val="22"/>
          <w:u w:val="single"/>
        </w:rPr>
        <w:t>az eseti megrendelést</w:t>
      </w:r>
      <w:r w:rsidRPr="00C36BFB">
        <w:rPr>
          <w:color w:val="000000"/>
          <w:sz w:val="22"/>
          <w:szCs w:val="22"/>
          <w:u w:val="single"/>
        </w:rPr>
        <w:t xml:space="preserve"> felmondani</w:t>
      </w:r>
      <w:r w:rsidR="00C95286" w:rsidRPr="00C36BFB">
        <w:rPr>
          <w:color w:val="000000"/>
          <w:sz w:val="22"/>
          <w:szCs w:val="22"/>
          <w:u w:val="single"/>
        </w:rPr>
        <w:t xml:space="preserve"> és Kivitelező az eseti megrendelés vonatkozásában, az eseti megrendelés nettó teljes kivitelezői díjának 30 %-a összegű eseti meghiúsulási kötbért köteles megrendelőnek fizetni.</w:t>
      </w:r>
    </w:p>
    <w:p w14:paraId="1573F3D0" w14:textId="77777777" w:rsidR="00C95286" w:rsidRDefault="00C95286" w:rsidP="008A795E">
      <w:pPr>
        <w:pStyle w:val="Listaszerbekezds"/>
        <w:tabs>
          <w:tab w:val="left" w:pos="2835"/>
        </w:tabs>
        <w:spacing w:line="276" w:lineRule="auto"/>
        <w:ind w:left="426"/>
        <w:jc w:val="both"/>
        <w:rPr>
          <w:color w:val="000000"/>
          <w:sz w:val="22"/>
          <w:szCs w:val="22"/>
        </w:rPr>
      </w:pPr>
    </w:p>
    <w:p w14:paraId="054439A6" w14:textId="0206F1A0" w:rsidR="008A795E" w:rsidRPr="00C95286" w:rsidRDefault="008A795E" w:rsidP="008A795E">
      <w:pPr>
        <w:pStyle w:val="Listaszerbekezds"/>
        <w:tabs>
          <w:tab w:val="left" w:pos="2835"/>
        </w:tabs>
        <w:spacing w:line="276" w:lineRule="auto"/>
        <w:ind w:left="426"/>
        <w:jc w:val="both"/>
        <w:rPr>
          <w:color w:val="000000"/>
          <w:sz w:val="22"/>
          <w:szCs w:val="22"/>
        </w:rPr>
      </w:pPr>
      <w:r w:rsidRPr="00C95286">
        <w:rPr>
          <w:color w:val="000000"/>
          <w:sz w:val="22"/>
          <w:szCs w:val="22"/>
        </w:rPr>
        <w:t xml:space="preserve"> </w:t>
      </w:r>
      <w:r w:rsidR="00C95286" w:rsidRPr="00C36BFB">
        <w:rPr>
          <w:color w:val="000000"/>
          <w:sz w:val="22"/>
          <w:szCs w:val="22"/>
        </w:rPr>
        <w:t>A</w:t>
      </w:r>
      <w:r w:rsidRPr="00C95286">
        <w:rPr>
          <w:color w:val="000000"/>
          <w:sz w:val="22"/>
          <w:szCs w:val="22"/>
        </w:rPr>
        <w:t xml:space="preserve"> késedelmes teljesítés esetére kikötött kötbér megfizetése nem mentesít a teljesítés alól.</w:t>
      </w:r>
    </w:p>
    <w:p w14:paraId="25644EA0" w14:textId="77777777" w:rsidR="008A795E" w:rsidRPr="00C36BFB" w:rsidRDefault="008A795E" w:rsidP="008A795E">
      <w:pPr>
        <w:pStyle w:val="Listaszerbekezds"/>
        <w:tabs>
          <w:tab w:val="left" w:pos="2835"/>
        </w:tabs>
        <w:spacing w:line="276" w:lineRule="auto"/>
        <w:ind w:left="426"/>
        <w:jc w:val="both"/>
        <w:rPr>
          <w:color w:val="000000"/>
          <w:sz w:val="22"/>
          <w:szCs w:val="22"/>
          <w:highlight w:val="yellow"/>
        </w:rPr>
      </w:pPr>
    </w:p>
    <w:p w14:paraId="1429283E" w14:textId="5F7029AA" w:rsidR="008A795E" w:rsidRPr="00C95286" w:rsidRDefault="008A795E" w:rsidP="008A795E">
      <w:pPr>
        <w:pStyle w:val="Listaszerbekezds"/>
        <w:tabs>
          <w:tab w:val="left" w:pos="2835"/>
        </w:tabs>
        <w:spacing w:line="276" w:lineRule="auto"/>
        <w:ind w:left="426"/>
        <w:jc w:val="both"/>
        <w:rPr>
          <w:color w:val="000000"/>
          <w:sz w:val="22"/>
          <w:szCs w:val="22"/>
        </w:rPr>
      </w:pPr>
      <w:r w:rsidRPr="00C95286">
        <w:rPr>
          <w:color w:val="000000"/>
          <w:sz w:val="22"/>
          <w:szCs w:val="22"/>
        </w:rPr>
        <w:t xml:space="preserve">Hibás teljesítés esetén, ha a Megrendelő által a javításra megszabott határidő eredménytelenül telik el, Megrendelő </w:t>
      </w:r>
      <w:r w:rsidR="00C95286">
        <w:rPr>
          <w:color w:val="000000"/>
          <w:sz w:val="22"/>
          <w:szCs w:val="22"/>
        </w:rPr>
        <w:t>a fentiekben szabályozottak szerinti k</w:t>
      </w:r>
      <w:r w:rsidRPr="00C95286">
        <w:rPr>
          <w:color w:val="000000"/>
          <w:sz w:val="22"/>
          <w:szCs w:val="22"/>
        </w:rPr>
        <w:t>ésedelmi kötbérre jogosult.</w:t>
      </w:r>
    </w:p>
    <w:p w14:paraId="09F99D61" w14:textId="77777777" w:rsidR="008A795E" w:rsidRPr="00C95286" w:rsidRDefault="008A795E" w:rsidP="008A795E">
      <w:pPr>
        <w:pStyle w:val="Listaszerbekezds"/>
        <w:tabs>
          <w:tab w:val="left" w:pos="2835"/>
        </w:tabs>
        <w:spacing w:line="276" w:lineRule="auto"/>
        <w:jc w:val="both"/>
        <w:rPr>
          <w:color w:val="000000"/>
          <w:sz w:val="22"/>
          <w:szCs w:val="22"/>
        </w:rPr>
      </w:pPr>
    </w:p>
    <w:p w14:paraId="0EBCFCEE" w14:textId="080DAC73" w:rsidR="00C95286" w:rsidRPr="00C36BFB" w:rsidRDefault="008A795E" w:rsidP="008A795E">
      <w:pPr>
        <w:pStyle w:val="Listaszerbekezds"/>
        <w:tabs>
          <w:tab w:val="left" w:pos="2835"/>
        </w:tabs>
        <w:spacing w:line="276" w:lineRule="auto"/>
        <w:ind w:left="426"/>
        <w:jc w:val="both"/>
        <w:rPr>
          <w:color w:val="000000"/>
          <w:sz w:val="22"/>
          <w:szCs w:val="22"/>
          <w:u w:val="single"/>
        </w:rPr>
      </w:pPr>
      <w:r w:rsidRPr="00C36BFB">
        <w:rPr>
          <w:b/>
          <w:bCs/>
          <w:color w:val="000000"/>
          <w:sz w:val="22"/>
          <w:szCs w:val="22"/>
        </w:rPr>
        <w:t>Meghiúsulási kötbér</w:t>
      </w:r>
      <w:r w:rsidR="00C95286" w:rsidRPr="00C36BFB">
        <w:rPr>
          <w:b/>
          <w:bCs/>
          <w:color w:val="000000"/>
          <w:sz w:val="22"/>
          <w:szCs w:val="22"/>
        </w:rPr>
        <w:t xml:space="preserve"> a Szerződés meghiúsulása esetén</w:t>
      </w:r>
      <w:r w:rsidRPr="00C36BFB">
        <w:rPr>
          <w:b/>
          <w:bCs/>
          <w:color w:val="000000"/>
          <w:sz w:val="22"/>
          <w:szCs w:val="22"/>
        </w:rPr>
        <w:t>:</w:t>
      </w:r>
      <w:r w:rsidRPr="00C95286">
        <w:rPr>
          <w:color w:val="000000"/>
          <w:sz w:val="22"/>
          <w:szCs w:val="22"/>
        </w:rPr>
        <w:t xml:space="preserve"> A </w:t>
      </w:r>
      <w:r w:rsidR="00443EA7" w:rsidRPr="00C36BFB">
        <w:rPr>
          <w:color w:val="000000"/>
          <w:sz w:val="22"/>
          <w:szCs w:val="22"/>
        </w:rPr>
        <w:t>Kivitelező</w:t>
      </w:r>
      <w:r w:rsidRPr="00C95286">
        <w:rPr>
          <w:color w:val="000000"/>
          <w:sz w:val="22"/>
          <w:szCs w:val="22"/>
        </w:rPr>
        <w:t xml:space="preserve"> meghiúsulási kötbért köteles fizetni, ha </w:t>
      </w:r>
      <w:r w:rsidR="00443EA7" w:rsidRPr="00C36BFB">
        <w:rPr>
          <w:color w:val="000000"/>
          <w:sz w:val="22"/>
          <w:szCs w:val="22"/>
        </w:rPr>
        <w:t>Kivitelező</w:t>
      </w:r>
      <w:r w:rsidRPr="00C95286">
        <w:rPr>
          <w:color w:val="000000"/>
          <w:sz w:val="22"/>
          <w:szCs w:val="22"/>
        </w:rPr>
        <w:t xml:space="preserve"> a teljesítést jogos ok nélküli megtagadja</w:t>
      </w:r>
      <w:r w:rsidR="00C95286" w:rsidRPr="00C36BFB">
        <w:rPr>
          <w:color w:val="000000"/>
          <w:sz w:val="22"/>
          <w:szCs w:val="22"/>
        </w:rPr>
        <w:t xml:space="preserve"> és/vagy</w:t>
      </w:r>
      <w:r w:rsidR="00C95286" w:rsidRPr="00C95286">
        <w:rPr>
          <w:color w:val="000000"/>
          <w:sz w:val="22"/>
          <w:szCs w:val="22"/>
        </w:rPr>
        <w:t xml:space="preserve"> </w:t>
      </w:r>
      <w:r w:rsidRPr="00C95286">
        <w:rPr>
          <w:color w:val="000000"/>
          <w:sz w:val="22"/>
          <w:szCs w:val="22"/>
        </w:rPr>
        <w:t xml:space="preserve">ha olyan ok miatt, amelyért a </w:t>
      </w:r>
      <w:r w:rsidR="00443EA7" w:rsidRPr="00C36BFB">
        <w:rPr>
          <w:color w:val="000000"/>
          <w:sz w:val="22"/>
          <w:szCs w:val="22"/>
        </w:rPr>
        <w:t>Kivitelező</w:t>
      </w:r>
      <w:r w:rsidRPr="00C95286">
        <w:rPr>
          <w:color w:val="000000"/>
          <w:sz w:val="22"/>
          <w:szCs w:val="22"/>
        </w:rPr>
        <w:t xml:space="preserve"> felelős - különösen </w:t>
      </w:r>
      <w:r w:rsidR="00C95286" w:rsidRPr="00C36BFB">
        <w:rPr>
          <w:color w:val="000000"/>
          <w:sz w:val="22"/>
          <w:szCs w:val="22"/>
        </w:rPr>
        <w:t>S</w:t>
      </w:r>
      <w:r w:rsidR="00C95286" w:rsidRPr="00C95286">
        <w:rPr>
          <w:color w:val="000000"/>
          <w:sz w:val="22"/>
          <w:szCs w:val="22"/>
        </w:rPr>
        <w:t xml:space="preserve">zerződésszegése </w:t>
      </w:r>
      <w:r w:rsidRPr="00C95286">
        <w:rPr>
          <w:color w:val="000000"/>
          <w:sz w:val="22"/>
          <w:szCs w:val="22"/>
        </w:rPr>
        <w:t xml:space="preserve">esetén - a Megrendelő eláll a szerződéstől vagy felmondja a </w:t>
      </w:r>
      <w:r w:rsidR="00C95286" w:rsidRPr="00C36BFB">
        <w:rPr>
          <w:color w:val="000000"/>
          <w:sz w:val="22"/>
          <w:szCs w:val="22"/>
        </w:rPr>
        <w:t>S</w:t>
      </w:r>
      <w:r w:rsidRPr="00C95286">
        <w:rPr>
          <w:color w:val="000000"/>
          <w:sz w:val="22"/>
          <w:szCs w:val="22"/>
        </w:rPr>
        <w:t xml:space="preserve">zerződést. </w:t>
      </w:r>
      <w:r w:rsidR="00C95286" w:rsidRPr="00C36BFB">
        <w:rPr>
          <w:color w:val="000000"/>
          <w:sz w:val="22"/>
          <w:szCs w:val="22"/>
          <w:u w:val="single"/>
        </w:rPr>
        <w:t>Kivitelező meghiúsulási kötbért köteles fizetni továbbá akkor is, ha az eseti megrendelések meghiúsulására több, mint 5 alkalommal kerül sor;</w:t>
      </w:r>
    </w:p>
    <w:p w14:paraId="614D6DFE" w14:textId="77777777" w:rsidR="00C95286" w:rsidRPr="00C36BFB" w:rsidRDefault="00C95286" w:rsidP="008A795E">
      <w:pPr>
        <w:pStyle w:val="Listaszerbekezds"/>
        <w:tabs>
          <w:tab w:val="left" w:pos="2835"/>
        </w:tabs>
        <w:spacing w:line="276" w:lineRule="auto"/>
        <w:ind w:left="426"/>
        <w:jc w:val="both"/>
        <w:rPr>
          <w:color w:val="000000"/>
          <w:sz w:val="22"/>
          <w:szCs w:val="22"/>
        </w:rPr>
      </w:pPr>
    </w:p>
    <w:p w14:paraId="7C15790C" w14:textId="0F9D7C57" w:rsidR="00C95286" w:rsidRPr="00C36BFB" w:rsidRDefault="008A795E" w:rsidP="008A795E">
      <w:pPr>
        <w:pStyle w:val="Listaszerbekezds"/>
        <w:tabs>
          <w:tab w:val="left" w:pos="2835"/>
        </w:tabs>
        <w:spacing w:line="276" w:lineRule="auto"/>
        <w:ind w:left="426"/>
        <w:jc w:val="both"/>
        <w:rPr>
          <w:color w:val="000000"/>
          <w:sz w:val="22"/>
          <w:szCs w:val="22"/>
        </w:rPr>
      </w:pPr>
      <w:r w:rsidRPr="00C95286">
        <w:rPr>
          <w:color w:val="000000"/>
          <w:sz w:val="22"/>
          <w:szCs w:val="22"/>
        </w:rPr>
        <w:t xml:space="preserve">Az elállás, felmondás nem érinti a </w:t>
      </w:r>
      <w:r w:rsidR="00443EA7" w:rsidRPr="00C36BFB">
        <w:rPr>
          <w:color w:val="000000"/>
          <w:sz w:val="22"/>
          <w:szCs w:val="22"/>
        </w:rPr>
        <w:t>Kivitelező</w:t>
      </w:r>
      <w:r w:rsidRPr="00C95286">
        <w:rPr>
          <w:color w:val="000000"/>
          <w:sz w:val="22"/>
          <w:szCs w:val="22"/>
        </w:rPr>
        <w:t xml:space="preserve"> meghiúsulási kötbérfizetési kötelezettségét. </w:t>
      </w:r>
    </w:p>
    <w:p w14:paraId="48175752" w14:textId="4F1D92DA" w:rsidR="008A795E" w:rsidRPr="00C36BFB" w:rsidRDefault="008A795E" w:rsidP="008A795E">
      <w:pPr>
        <w:pStyle w:val="Listaszerbekezds"/>
        <w:tabs>
          <w:tab w:val="left" w:pos="2835"/>
        </w:tabs>
        <w:spacing w:line="276" w:lineRule="auto"/>
        <w:ind w:left="426"/>
        <w:jc w:val="both"/>
        <w:rPr>
          <w:color w:val="000000"/>
          <w:sz w:val="22"/>
          <w:szCs w:val="22"/>
          <w:u w:val="single"/>
        </w:rPr>
      </w:pPr>
      <w:r w:rsidRPr="00C36BFB">
        <w:rPr>
          <w:color w:val="000000"/>
          <w:sz w:val="22"/>
          <w:szCs w:val="22"/>
          <w:u w:val="single"/>
        </w:rPr>
        <w:t xml:space="preserve">A meghiúsulási kötbér mértéke </w:t>
      </w:r>
      <w:r w:rsidR="00C95286" w:rsidRPr="00C36BFB">
        <w:rPr>
          <w:color w:val="000000"/>
          <w:sz w:val="22"/>
          <w:szCs w:val="22"/>
          <w:u w:val="single"/>
        </w:rPr>
        <w:t>a Szerződés nettó keretösszegének</w:t>
      </w:r>
      <w:r w:rsidRPr="00C36BFB">
        <w:rPr>
          <w:color w:val="000000"/>
          <w:sz w:val="22"/>
          <w:szCs w:val="22"/>
          <w:u w:val="single"/>
        </w:rPr>
        <w:t xml:space="preserve"> </w:t>
      </w:r>
      <w:r w:rsidR="00C95286" w:rsidRPr="00C36BFB">
        <w:rPr>
          <w:color w:val="000000"/>
          <w:sz w:val="22"/>
          <w:szCs w:val="22"/>
          <w:u w:val="single"/>
        </w:rPr>
        <w:t>1</w:t>
      </w:r>
      <w:r w:rsidRPr="00C36BFB">
        <w:rPr>
          <w:color w:val="000000"/>
          <w:sz w:val="22"/>
          <w:szCs w:val="22"/>
          <w:u w:val="single"/>
        </w:rPr>
        <w:t>0%-a.</w:t>
      </w:r>
    </w:p>
    <w:p w14:paraId="427DD0C3" w14:textId="77777777" w:rsidR="008A795E" w:rsidRPr="00C36BFB" w:rsidRDefault="008A795E" w:rsidP="008A795E">
      <w:pPr>
        <w:pStyle w:val="Listaszerbekezds"/>
        <w:tabs>
          <w:tab w:val="left" w:pos="2835"/>
        </w:tabs>
        <w:spacing w:line="276" w:lineRule="auto"/>
        <w:ind w:left="426"/>
        <w:jc w:val="both"/>
        <w:rPr>
          <w:color w:val="000000"/>
          <w:sz w:val="22"/>
          <w:szCs w:val="22"/>
        </w:rPr>
      </w:pPr>
    </w:p>
    <w:p w14:paraId="6FBE98DC" w14:textId="77777777" w:rsidR="008A795E" w:rsidRPr="00C95286" w:rsidRDefault="008A795E" w:rsidP="008A795E">
      <w:pPr>
        <w:pStyle w:val="Listaszerbekezds"/>
        <w:spacing w:line="276" w:lineRule="auto"/>
        <w:ind w:left="426" w:hanging="426"/>
        <w:jc w:val="both"/>
        <w:rPr>
          <w:color w:val="000000"/>
          <w:sz w:val="22"/>
          <w:szCs w:val="22"/>
        </w:rPr>
      </w:pPr>
      <w:r w:rsidRPr="00C95286">
        <w:rPr>
          <w:color w:val="000000"/>
          <w:sz w:val="22"/>
          <w:szCs w:val="22"/>
        </w:rPr>
        <w:t xml:space="preserve">2. </w:t>
      </w:r>
      <w:r w:rsidRPr="00C95286">
        <w:rPr>
          <w:color w:val="000000"/>
          <w:sz w:val="22"/>
          <w:szCs w:val="22"/>
        </w:rPr>
        <w:tab/>
        <w:t xml:space="preserve">Kötbérekkel kapcsolatos egyéb rendelkezések: </w:t>
      </w:r>
    </w:p>
    <w:p w14:paraId="7DFB2FD2" w14:textId="77777777" w:rsidR="008A795E" w:rsidRPr="00C95286" w:rsidRDefault="008A795E" w:rsidP="008A795E">
      <w:pPr>
        <w:pStyle w:val="Listaszerbekezds"/>
        <w:spacing w:line="276" w:lineRule="auto"/>
        <w:ind w:left="426"/>
        <w:jc w:val="both"/>
        <w:rPr>
          <w:color w:val="000000"/>
          <w:sz w:val="22"/>
          <w:szCs w:val="22"/>
        </w:rPr>
      </w:pPr>
      <w:r w:rsidRPr="00C95286">
        <w:rPr>
          <w:color w:val="000000"/>
          <w:sz w:val="22"/>
          <w:szCs w:val="22"/>
        </w:rPr>
        <w:t>A Polgári Törvénykönyvről szóló 2013. évi V. törvény Ptk. 6:186. § (1) bekezdése alapján a nyertes ajánlattevőként szerződő fél kötbér fizetésére köteles, ha olyan okból, amelyért felelős, megszegi a szerződést. A nyertes ajánlattevőként szerződő fél mentesül a kötbérfizetési kötelezettség alól, ha szerződésszegését kimenti.</w:t>
      </w:r>
    </w:p>
    <w:p w14:paraId="28668DE4" w14:textId="77777777" w:rsidR="008A795E" w:rsidRPr="00C36BFB" w:rsidRDefault="008A795E" w:rsidP="008A795E">
      <w:pPr>
        <w:pStyle w:val="Listaszerbekezds"/>
        <w:tabs>
          <w:tab w:val="left" w:pos="2835"/>
        </w:tabs>
        <w:spacing w:line="276" w:lineRule="auto"/>
        <w:ind w:left="426"/>
        <w:jc w:val="both"/>
        <w:rPr>
          <w:color w:val="000000"/>
          <w:sz w:val="22"/>
          <w:szCs w:val="22"/>
        </w:rPr>
      </w:pPr>
    </w:p>
    <w:p w14:paraId="015E2E63" w14:textId="77777777" w:rsidR="008A795E" w:rsidRPr="00352C76" w:rsidRDefault="008A795E" w:rsidP="008A795E">
      <w:pPr>
        <w:pStyle w:val="Listaszerbekezds"/>
        <w:spacing w:line="276" w:lineRule="auto"/>
        <w:ind w:left="0"/>
        <w:jc w:val="center"/>
        <w:rPr>
          <w:b/>
          <w:bCs/>
          <w:color w:val="000000"/>
          <w:sz w:val="22"/>
          <w:szCs w:val="22"/>
        </w:rPr>
      </w:pPr>
      <w:r w:rsidRPr="00352C76">
        <w:rPr>
          <w:b/>
          <w:bCs/>
          <w:color w:val="000000"/>
          <w:sz w:val="22"/>
          <w:szCs w:val="22"/>
        </w:rPr>
        <w:t>X. JÓTÁLLÁS</w:t>
      </w:r>
    </w:p>
    <w:p w14:paraId="1526352E" w14:textId="77777777" w:rsidR="008A795E" w:rsidRPr="00352C76" w:rsidRDefault="008A795E" w:rsidP="008A795E">
      <w:pPr>
        <w:pStyle w:val="Listaszerbekezds"/>
        <w:tabs>
          <w:tab w:val="left" w:pos="2835"/>
        </w:tabs>
        <w:spacing w:line="276" w:lineRule="auto"/>
        <w:ind w:left="426"/>
        <w:jc w:val="both"/>
        <w:rPr>
          <w:color w:val="000000"/>
          <w:sz w:val="22"/>
          <w:szCs w:val="22"/>
        </w:rPr>
      </w:pPr>
    </w:p>
    <w:p w14:paraId="75D2D570" w14:textId="2C50B6A5" w:rsidR="008A795E" w:rsidRPr="00352C76" w:rsidRDefault="00443EA7" w:rsidP="008A795E">
      <w:pPr>
        <w:pStyle w:val="Listaszerbekezds"/>
        <w:numPr>
          <w:ilvl w:val="0"/>
          <w:numId w:val="7"/>
        </w:numPr>
        <w:tabs>
          <w:tab w:val="left" w:pos="2835"/>
        </w:tabs>
        <w:spacing w:line="276" w:lineRule="auto"/>
        <w:ind w:left="426"/>
        <w:jc w:val="both"/>
        <w:rPr>
          <w:color w:val="000000"/>
          <w:sz w:val="22"/>
          <w:szCs w:val="22"/>
        </w:rPr>
      </w:pPr>
      <w:r w:rsidRPr="00C36BFB">
        <w:rPr>
          <w:color w:val="000000"/>
          <w:sz w:val="22"/>
          <w:szCs w:val="22"/>
        </w:rPr>
        <w:t>Kivitelező</w:t>
      </w:r>
      <w:r w:rsidR="008A795E" w:rsidRPr="00352C76">
        <w:rPr>
          <w:color w:val="000000"/>
          <w:sz w:val="22"/>
          <w:szCs w:val="22"/>
        </w:rPr>
        <w:t xml:space="preserve"> a szerződés teljesítéséért jogszabály alapján jótállásra köteles, a jótállás időtartama 12 hónap. A jótállás időtartama alatt </w:t>
      </w:r>
      <w:r w:rsidRPr="00C36BFB">
        <w:rPr>
          <w:color w:val="000000"/>
          <w:sz w:val="22"/>
          <w:szCs w:val="22"/>
        </w:rPr>
        <w:t>Kivitelező</w:t>
      </w:r>
      <w:r w:rsidR="008A795E" w:rsidRPr="00352C76">
        <w:rPr>
          <w:color w:val="000000"/>
          <w:sz w:val="22"/>
          <w:szCs w:val="22"/>
        </w:rPr>
        <w:t xml:space="preserve"> a jogszabályban foglalt feltételek szerint köteles helytállni a hibás teljesítésért. </w:t>
      </w:r>
      <w:r w:rsidRPr="00C36BFB">
        <w:rPr>
          <w:color w:val="000000"/>
          <w:sz w:val="22"/>
          <w:szCs w:val="22"/>
        </w:rPr>
        <w:t>Kivitelező</w:t>
      </w:r>
      <w:r w:rsidR="008A795E" w:rsidRPr="00352C76">
        <w:rPr>
          <w:color w:val="000000"/>
          <w:sz w:val="22"/>
          <w:szCs w:val="22"/>
        </w:rPr>
        <w:t xml:space="preserve"> mentesül a jótállási kötelezettség alól, ha bizonyítja, hogy a hiba oka a teljesítés után keletkezett.</w:t>
      </w:r>
    </w:p>
    <w:p w14:paraId="34532A14" w14:textId="77777777" w:rsidR="008A795E" w:rsidRPr="00352C76" w:rsidRDefault="008A795E" w:rsidP="00076111">
      <w:pPr>
        <w:tabs>
          <w:tab w:val="left" w:pos="2835"/>
        </w:tabs>
        <w:spacing w:line="276" w:lineRule="auto"/>
        <w:jc w:val="both"/>
        <w:rPr>
          <w:color w:val="000000"/>
          <w:sz w:val="22"/>
          <w:szCs w:val="22"/>
        </w:rPr>
      </w:pPr>
    </w:p>
    <w:p w14:paraId="75821136" w14:textId="56BC642C" w:rsidR="008A795E" w:rsidRPr="00352C76" w:rsidRDefault="008A795E" w:rsidP="008A795E">
      <w:pPr>
        <w:pStyle w:val="Listaszerbekezds"/>
        <w:numPr>
          <w:ilvl w:val="0"/>
          <w:numId w:val="7"/>
        </w:numPr>
        <w:tabs>
          <w:tab w:val="left" w:pos="2835"/>
        </w:tabs>
        <w:spacing w:line="276" w:lineRule="auto"/>
        <w:ind w:left="426"/>
        <w:jc w:val="both"/>
        <w:rPr>
          <w:color w:val="000000"/>
          <w:sz w:val="22"/>
          <w:szCs w:val="22"/>
        </w:rPr>
      </w:pPr>
      <w:r w:rsidRPr="00352C76">
        <w:rPr>
          <w:color w:val="000000"/>
          <w:sz w:val="22"/>
          <w:szCs w:val="22"/>
        </w:rPr>
        <w:t xml:space="preserve">A jótállási igény a jótállási határidőben érvényesíthető. Ha a </w:t>
      </w:r>
      <w:r w:rsidR="00443EA7" w:rsidRPr="00C36BFB">
        <w:rPr>
          <w:color w:val="000000"/>
          <w:sz w:val="22"/>
          <w:szCs w:val="22"/>
        </w:rPr>
        <w:t>Kivitelező</w:t>
      </w:r>
      <w:r w:rsidRPr="00352C76">
        <w:rPr>
          <w:color w:val="000000"/>
          <w:sz w:val="22"/>
          <w:szCs w:val="22"/>
        </w:rPr>
        <w:t xml:space="preserve"> a jótállási kötelezettségének a Megrendelő felhívására - megfelelő határidőben - nem tesz eleget, a jótállási igény a felhívásban tűzött határidő elteltétől számított három hónapon belül akkor is érvényesíthető bíróság előtt, ha a jótállási idő már eltelt. E határidő elmulasztása jogvesztéssel jár.</w:t>
      </w:r>
    </w:p>
    <w:p w14:paraId="19DB3D8E" w14:textId="77777777" w:rsidR="008A795E" w:rsidRPr="00352C76" w:rsidRDefault="008A795E" w:rsidP="008A795E">
      <w:pPr>
        <w:pStyle w:val="Listaszerbekezds"/>
        <w:tabs>
          <w:tab w:val="left" w:pos="2835"/>
        </w:tabs>
        <w:spacing w:line="276" w:lineRule="auto"/>
        <w:ind w:left="426"/>
        <w:jc w:val="both"/>
        <w:rPr>
          <w:color w:val="000000"/>
          <w:sz w:val="22"/>
          <w:szCs w:val="22"/>
        </w:rPr>
      </w:pPr>
    </w:p>
    <w:p w14:paraId="0AD52AA9" w14:textId="77777777" w:rsidR="008A795E" w:rsidRPr="00352C76" w:rsidRDefault="008A795E" w:rsidP="008A795E">
      <w:pPr>
        <w:pStyle w:val="Listaszerbekezds"/>
        <w:numPr>
          <w:ilvl w:val="0"/>
          <w:numId w:val="7"/>
        </w:numPr>
        <w:tabs>
          <w:tab w:val="left" w:pos="2835"/>
        </w:tabs>
        <w:spacing w:line="276" w:lineRule="auto"/>
        <w:ind w:left="426"/>
        <w:jc w:val="both"/>
        <w:rPr>
          <w:color w:val="000000"/>
          <w:sz w:val="22"/>
          <w:szCs w:val="22"/>
        </w:rPr>
      </w:pPr>
      <w:r w:rsidRPr="00352C76">
        <w:rPr>
          <w:color w:val="000000"/>
          <w:sz w:val="22"/>
          <w:szCs w:val="22"/>
        </w:rPr>
        <w:t xml:space="preserve">A jótállási igény érvényesítésére egyebekben a kellékszavatossági jogok gyakorlására vonatkozó szabályokat kell megfelelően alkalmazni. </w:t>
      </w:r>
    </w:p>
    <w:p w14:paraId="2ED2401B" w14:textId="77777777" w:rsidR="008A795E" w:rsidRPr="00C36BFB" w:rsidRDefault="008A795E" w:rsidP="008A795E">
      <w:pPr>
        <w:pStyle w:val="Listaszerbekezds"/>
        <w:tabs>
          <w:tab w:val="left" w:pos="2835"/>
        </w:tabs>
        <w:spacing w:line="276" w:lineRule="auto"/>
        <w:ind w:left="426"/>
        <w:jc w:val="both"/>
        <w:rPr>
          <w:color w:val="000000"/>
          <w:sz w:val="22"/>
          <w:szCs w:val="22"/>
        </w:rPr>
      </w:pPr>
    </w:p>
    <w:p w14:paraId="52F213D0" w14:textId="77777777" w:rsidR="008A795E" w:rsidRPr="00352C76" w:rsidRDefault="008A795E" w:rsidP="008A795E">
      <w:pPr>
        <w:tabs>
          <w:tab w:val="left" w:pos="2835"/>
        </w:tabs>
        <w:spacing w:line="276" w:lineRule="auto"/>
        <w:jc w:val="center"/>
        <w:rPr>
          <w:b/>
          <w:bCs/>
          <w:color w:val="000000"/>
          <w:sz w:val="22"/>
          <w:szCs w:val="22"/>
        </w:rPr>
      </w:pPr>
      <w:r w:rsidRPr="00352C76">
        <w:rPr>
          <w:b/>
          <w:bCs/>
          <w:color w:val="000000"/>
          <w:sz w:val="22"/>
          <w:szCs w:val="22"/>
        </w:rPr>
        <w:t>XI. SZERZŐDŐ FELEK KÉPVISELŐI</w:t>
      </w:r>
    </w:p>
    <w:p w14:paraId="2BEF01C2" w14:textId="77777777" w:rsidR="008A795E" w:rsidRPr="00352C76" w:rsidRDefault="008A795E" w:rsidP="008A795E">
      <w:pPr>
        <w:tabs>
          <w:tab w:val="left" w:pos="2835"/>
        </w:tabs>
        <w:spacing w:line="276" w:lineRule="auto"/>
        <w:jc w:val="center"/>
        <w:rPr>
          <w:color w:val="000000"/>
          <w:sz w:val="22"/>
          <w:szCs w:val="22"/>
        </w:rPr>
      </w:pPr>
    </w:p>
    <w:p w14:paraId="0B23383C" w14:textId="77777777" w:rsidR="008A795E" w:rsidRPr="00352C76" w:rsidRDefault="008A795E" w:rsidP="008A795E">
      <w:pPr>
        <w:pStyle w:val="Listaszerbekezds"/>
        <w:tabs>
          <w:tab w:val="left" w:pos="2835"/>
        </w:tabs>
        <w:spacing w:line="276" w:lineRule="auto"/>
        <w:ind w:left="426" w:hanging="426"/>
        <w:jc w:val="both"/>
        <w:rPr>
          <w:color w:val="000000"/>
          <w:sz w:val="22"/>
          <w:szCs w:val="22"/>
        </w:rPr>
      </w:pPr>
      <w:r w:rsidRPr="00352C76">
        <w:rPr>
          <w:color w:val="000000"/>
          <w:sz w:val="22"/>
          <w:szCs w:val="22"/>
        </w:rPr>
        <w:t xml:space="preserve">1. </w:t>
      </w:r>
      <w:r w:rsidRPr="00352C76">
        <w:rPr>
          <w:color w:val="000000"/>
          <w:sz w:val="22"/>
          <w:szCs w:val="22"/>
        </w:rPr>
        <w:tab/>
        <w:t>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p>
    <w:p w14:paraId="61311795" w14:textId="77777777" w:rsidR="008A795E" w:rsidRPr="00352C76" w:rsidRDefault="008A795E" w:rsidP="008A795E">
      <w:pPr>
        <w:pStyle w:val="Listaszerbekezds"/>
        <w:tabs>
          <w:tab w:val="left" w:pos="2835"/>
        </w:tabs>
        <w:spacing w:line="276" w:lineRule="auto"/>
        <w:ind w:left="426" w:hanging="426"/>
        <w:jc w:val="both"/>
        <w:rPr>
          <w:color w:val="000000"/>
          <w:sz w:val="22"/>
          <w:szCs w:val="22"/>
        </w:rPr>
      </w:pPr>
    </w:p>
    <w:p w14:paraId="33629B67" w14:textId="77777777" w:rsidR="008A795E" w:rsidRPr="00352C76" w:rsidRDefault="008A795E" w:rsidP="008A795E">
      <w:pPr>
        <w:pStyle w:val="Listaszerbekezds"/>
        <w:numPr>
          <w:ilvl w:val="0"/>
          <w:numId w:val="6"/>
        </w:numPr>
        <w:tabs>
          <w:tab w:val="left" w:pos="2835"/>
        </w:tabs>
        <w:spacing w:line="276" w:lineRule="auto"/>
        <w:ind w:left="426"/>
        <w:jc w:val="both"/>
        <w:rPr>
          <w:i/>
          <w:iCs/>
          <w:color w:val="000000"/>
          <w:sz w:val="22"/>
          <w:szCs w:val="22"/>
        </w:rPr>
      </w:pPr>
      <w:r w:rsidRPr="00352C76">
        <w:rPr>
          <w:color w:val="000000"/>
          <w:sz w:val="22"/>
          <w:szCs w:val="22"/>
        </w:rPr>
        <w:t xml:space="preserve">Felek közötti kapcsolattartók, és elérhetőségeik: </w:t>
      </w:r>
      <w:r w:rsidRPr="00352C76">
        <w:rPr>
          <w:i/>
          <w:iCs/>
          <w:color w:val="000000"/>
          <w:sz w:val="22"/>
          <w:szCs w:val="22"/>
        </w:rPr>
        <w:t>(szerződéskötéskor kerül kitöltésre)</w:t>
      </w:r>
    </w:p>
    <w:p w14:paraId="68F083F3" w14:textId="77777777" w:rsidR="008A795E" w:rsidRPr="00352C76" w:rsidRDefault="008A795E" w:rsidP="008A795E">
      <w:pPr>
        <w:jc w:val="both"/>
        <w:rPr>
          <w:color w:val="000000"/>
          <w:sz w:val="22"/>
          <w:szCs w:val="22"/>
        </w:rPr>
      </w:pPr>
    </w:p>
    <w:tbl>
      <w:tblPr>
        <w:tblStyle w:val="Rcsostblzat"/>
        <w:tblW w:w="0" w:type="auto"/>
        <w:tblInd w:w="562" w:type="dxa"/>
        <w:tblLook w:val="04A0" w:firstRow="1" w:lastRow="0" w:firstColumn="1" w:lastColumn="0" w:noHBand="0" w:noVBand="1"/>
      </w:tblPr>
      <w:tblGrid>
        <w:gridCol w:w="4182"/>
        <w:gridCol w:w="4318"/>
      </w:tblGrid>
      <w:tr w:rsidR="00991DFA" w:rsidRPr="00352C76" w14:paraId="157F1E20" w14:textId="77777777" w:rsidTr="001433A2">
        <w:tc>
          <w:tcPr>
            <w:tcW w:w="8500" w:type="dxa"/>
            <w:gridSpan w:val="2"/>
            <w:shd w:val="clear" w:color="auto" w:fill="D9D9D9" w:themeFill="background1" w:themeFillShade="D9"/>
          </w:tcPr>
          <w:p w14:paraId="177242F3" w14:textId="77777777" w:rsidR="00991DFA" w:rsidRPr="00C36BFB" w:rsidRDefault="00991DFA" w:rsidP="001433A2">
            <w:pPr>
              <w:pStyle w:val="Listaszerbekezds"/>
              <w:tabs>
                <w:tab w:val="left" w:pos="2835"/>
              </w:tabs>
              <w:spacing w:line="276" w:lineRule="auto"/>
              <w:ind w:left="0"/>
              <w:jc w:val="both"/>
              <w:rPr>
                <w:b/>
                <w:bCs/>
                <w:iCs/>
                <w:color w:val="000000"/>
                <w:sz w:val="22"/>
                <w:szCs w:val="22"/>
              </w:rPr>
            </w:pPr>
            <w:r w:rsidRPr="00C36BFB">
              <w:rPr>
                <w:b/>
                <w:bCs/>
                <w:iCs/>
                <w:color w:val="000000"/>
                <w:sz w:val="22"/>
                <w:szCs w:val="22"/>
              </w:rPr>
              <w:t>Megrendelő részéről:</w:t>
            </w:r>
          </w:p>
        </w:tc>
      </w:tr>
      <w:tr w:rsidR="00B757F1" w:rsidRPr="00352C76" w14:paraId="44A11B9B" w14:textId="77777777" w:rsidTr="001433A2">
        <w:tc>
          <w:tcPr>
            <w:tcW w:w="4182" w:type="dxa"/>
          </w:tcPr>
          <w:p w14:paraId="48B36DCB" w14:textId="77777777" w:rsidR="00B757F1" w:rsidRPr="00C36BFB" w:rsidRDefault="00B757F1" w:rsidP="00B757F1">
            <w:pPr>
              <w:pStyle w:val="Listaszerbekezds"/>
              <w:tabs>
                <w:tab w:val="left" w:pos="2835"/>
              </w:tabs>
              <w:spacing w:line="276" w:lineRule="auto"/>
              <w:ind w:left="0"/>
              <w:jc w:val="both"/>
              <w:rPr>
                <w:iCs/>
                <w:color w:val="000000"/>
                <w:sz w:val="22"/>
                <w:szCs w:val="22"/>
              </w:rPr>
            </w:pPr>
            <w:r w:rsidRPr="00C36BFB">
              <w:rPr>
                <w:iCs/>
                <w:color w:val="000000"/>
                <w:sz w:val="22"/>
                <w:szCs w:val="22"/>
              </w:rPr>
              <w:t>név:</w:t>
            </w:r>
          </w:p>
        </w:tc>
        <w:tc>
          <w:tcPr>
            <w:tcW w:w="4318" w:type="dxa"/>
          </w:tcPr>
          <w:p w14:paraId="2687D91E" w14:textId="034A39D5" w:rsidR="00B757F1" w:rsidRPr="00C36BFB" w:rsidRDefault="00B757F1" w:rsidP="00B757F1">
            <w:pPr>
              <w:pStyle w:val="Listaszerbekezds"/>
              <w:tabs>
                <w:tab w:val="left" w:pos="2835"/>
              </w:tabs>
              <w:spacing w:line="276" w:lineRule="auto"/>
              <w:ind w:left="0"/>
              <w:jc w:val="both"/>
              <w:rPr>
                <w:b/>
                <w:bCs/>
                <w:color w:val="000000"/>
                <w:sz w:val="22"/>
                <w:szCs w:val="22"/>
              </w:rPr>
            </w:pPr>
            <w:r w:rsidRPr="00C36BFB">
              <w:rPr>
                <w:b/>
                <w:bCs/>
                <w:color w:val="000000"/>
                <w:sz w:val="22"/>
                <w:szCs w:val="22"/>
              </w:rPr>
              <w:t xml:space="preserve">Jakab Tibor </w:t>
            </w:r>
          </w:p>
        </w:tc>
      </w:tr>
      <w:tr w:rsidR="00B757F1" w:rsidRPr="00352C76" w14:paraId="09B1F74D" w14:textId="77777777" w:rsidTr="001433A2">
        <w:tc>
          <w:tcPr>
            <w:tcW w:w="4182" w:type="dxa"/>
          </w:tcPr>
          <w:p w14:paraId="73ACDCA0" w14:textId="77777777" w:rsidR="00B757F1" w:rsidRPr="00C36BFB" w:rsidRDefault="00B757F1" w:rsidP="00B757F1">
            <w:pPr>
              <w:pStyle w:val="Listaszerbekezds"/>
              <w:tabs>
                <w:tab w:val="left" w:pos="2835"/>
              </w:tabs>
              <w:spacing w:line="276" w:lineRule="auto"/>
              <w:ind w:left="0"/>
              <w:jc w:val="both"/>
              <w:rPr>
                <w:iCs/>
                <w:color w:val="000000"/>
                <w:sz w:val="22"/>
                <w:szCs w:val="22"/>
              </w:rPr>
            </w:pPr>
            <w:r w:rsidRPr="00C36BFB">
              <w:rPr>
                <w:iCs/>
                <w:color w:val="000000"/>
                <w:sz w:val="22"/>
                <w:szCs w:val="22"/>
              </w:rPr>
              <w:t>titulus:</w:t>
            </w:r>
          </w:p>
        </w:tc>
        <w:tc>
          <w:tcPr>
            <w:tcW w:w="4318" w:type="dxa"/>
          </w:tcPr>
          <w:p w14:paraId="4998E5BA" w14:textId="145BBD0F" w:rsidR="00B757F1" w:rsidRPr="00C36BFB" w:rsidRDefault="00B757F1" w:rsidP="00B757F1">
            <w:pPr>
              <w:pStyle w:val="Listaszerbekezds"/>
              <w:tabs>
                <w:tab w:val="left" w:pos="2835"/>
              </w:tabs>
              <w:spacing w:line="276" w:lineRule="auto"/>
              <w:ind w:left="0"/>
              <w:jc w:val="both"/>
              <w:rPr>
                <w:color w:val="000000"/>
                <w:sz w:val="22"/>
                <w:szCs w:val="22"/>
              </w:rPr>
            </w:pPr>
          </w:p>
        </w:tc>
      </w:tr>
      <w:tr w:rsidR="00B757F1" w:rsidRPr="00352C76" w14:paraId="5D99BA86" w14:textId="77777777" w:rsidTr="001433A2">
        <w:tc>
          <w:tcPr>
            <w:tcW w:w="4182" w:type="dxa"/>
          </w:tcPr>
          <w:p w14:paraId="0B68F993" w14:textId="77777777" w:rsidR="00B757F1" w:rsidRPr="00C36BFB" w:rsidRDefault="00B757F1" w:rsidP="00B757F1">
            <w:pPr>
              <w:pStyle w:val="Listaszerbekezds"/>
              <w:tabs>
                <w:tab w:val="left" w:pos="2835"/>
              </w:tabs>
              <w:spacing w:line="276" w:lineRule="auto"/>
              <w:ind w:left="0"/>
              <w:jc w:val="both"/>
              <w:rPr>
                <w:iCs/>
                <w:color w:val="000000"/>
                <w:sz w:val="22"/>
                <w:szCs w:val="22"/>
              </w:rPr>
            </w:pPr>
            <w:r w:rsidRPr="00C36BFB">
              <w:rPr>
                <w:iCs/>
                <w:color w:val="000000"/>
                <w:sz w:val="22"/>
                <w:szCs w:val="22"/>
              </w:rPr>
              <w:t>értesítési cím:</w:t>
            </w:r>
          </w:p>
        </w:tc>
        <w:tc>
          <w:tcPr>
            <w:tcW w:w="4318" w:type="dxa"/>
          </w:tcPr>
          <w:p w14:paraId="553B4382" w14:textId="1E70B075" w:rsidR="00B757F1" w:rsidRPr="00C36BFB" w:rsidRDefault="00B757F1" w:rsidP="00B757F1">
            <w:pPr>
              <w:tabs>
                <w:tab w:val="left" w:pos="2835"/>
              </w:tabs>
              <w:spacing w:line="276" w:lineRule="auto"/>
              <w:jc w:val="both"/>
              <w:rPr>
                <w:color w:val="000000"/>
                <w:sz w:val="22"/>
                <w:szCs w:val="22"/>
              </w:rPr>
            </w:pPr>
            <w:r w:rsidRPr="00C36BFB">
              <w:rPr>
                <w:color w:val="000000"/>
                <w:sz w:val="22"/>
                <w:szCs w:val="22"/>
              </w:rPr>
              <w:t xml:space="preserve">1071 Budapest, </w:t>
            </w:r>
            <w:r w:rsidR="000455A0" w:rsidRPr="00C36BFB">
              <w:rPr>
                <w:color w:val="000000"/>
                <w:sz w:val="22"/>
                <w:szCs w:val="22"/>
              </w:rPr>
              <w:t>Dohány u. 41.</w:t>
            </w:r>
          </w:p>
        </w:tc>
      </w:tr>
      <w:tr w:rsidR="00B757F1" w:rsidRPr="00352C76" w14:paraId="53265737" w14:textId="77777777" w:rsidTr="001433A2">
        <w:tc>
          <w:tcPr>
            <w:tcW w:w="4182" w:type="dxa"/>
          </w:tcPr>
          <w:p w14:paraId="6D95A0E3" w14:textId="77777777" w:rsidR="00B757F1" w:rsidRPr="00C36BFB" w:rsidRDefault="00B757F1" w:rsidP="00B757F1">
            <w:pPr>
              <w:pStyle w:val="Listaszerbekezds"/>
              <w:tabs>
                <w:tab w:val="left" w:pos="2835"/>
              </w:tabs>
              <w:spacing w:line="276" w:lineRule="auto"/>
              <w:ind w:left="0"/>
              <w:jc w:val="both"/>
              <w:rPr>
                <w:iCs/>
                <w:color w:val="000000"/>
                <w:sz w:val="22"/>
                <w:szCs w:val="22"/>
              </w:rPr>
            </w:pPr>
            <w:r w:rsidRPr="00C36BFB">
              <w:rPr>
                <w:iCs/>
                <w:color w:val="000000"/>
                <w:sz w:val="22"/>
                <w:szCs w:val="22"/>
              </w:rPr>
              <w:t>telefon:</w:t>
            </w:r>
          </w:p>
        </w:tc>
        <w:tc>
          <w:tcPr>
            <w:tcW w:w="4318" w:type="dxa"/>
          </w:tcPr>
          <w:p w14:paraId="204A081F" w14:textId="7BA32FAD" w:rsidR="00B757F1" w:rsidRPr="00C36BFB" w:rsidRDefault="00B757F1" w:rsidP="00B757F1">
            <w:pPr>
              <w:pStyle w:val="Listaszerbekezds"/>
              <w:tabs>
                <w:tab w:val="left" w:pos="2835"/>
              </w:tabs>
              <w:spacing w:line="276" w:lineRule="auto"/>
              <w:ind w:left="0"/>
              <w:jc w:val="both"/>
              <w:rPr>
                <w:color w:val="000000"/>
                <w:sz w:val="22"/>
                <w:szCs w:val="22"/>
              </w:rPr>
            </w:pPr>
            <w:r w:rsidRPr="00C36BFB">
              <w:rPr>
                <w:color w:val="000000"/>
                <w:sz w:val="22"/>
                <w:szCs w:val="22"/>
              </w:rPr>
              <w:t>+ 36 30 305 9613</w:t>
            </w:r>
          </w:p>
        </w:tc>
      </w:tr>
      <w:tr w:rsidR="00B757F1" w:rsidRPr="00352C76" w14:paraId="6DB5241F" w14:textId="77777777" w:rsidTr="001433A2">
        <w:tc>
          <w:tcPr>
            <w:tcW w:w="4182" w:type="dxa"/>
          </w:tcPr>
          <w:p w14:paraId="00ECBD8A" w14:textId="77777777" w:rsidR="00B757F1" w:rsidRPr="00C36BFB" w:rsidRDefault="00B757F1" w:rsidP="00B757F1">
            <w:pPr>
              <w:pStyle w:val="Listaszerbekezds"/>
              <w:tabs>
                <w:tab w:val="left" w:pos="2835"/>
              </w:tabs>
              <w:spacing w:line="276" w:lineRule="auto"/>
              <w:ind w:left="0"/>
              <w:jc w:val="both"/>
              <w:rPr>
                <w:iCs/>
                <w:color w:val="000000"/>
                <w:sz w:val="22"/>
                <w:szCs w:val="22"/>
              </w:rPr>
            </w:pPr>
            <w:r w:rsidRPr="00C36BFB">
              <w:rPr>
                <w:iCs/>
                <w:color w:val="000000"/>
                <w:sz w:val="22"/>
                <w:szCs w:val="22"/>
              </w:rPr>
              <w:t>e-mail:</w:t>
            </w:r>
          </w:p>
        </w:tc>
        <w:tc>
          <w:tcPr>
            <w:tcW w:w="4318" w:type="dxa"/>
          </w:tcPr>
          <w:p w14:paraId="15300178" w14:textId="3E6901C6" w:rsidR="00B757F1" w:rsidRPr="00C36BFB" w:rsidRDefault="00B757F1" w:rsidP="00B757F1">
            <w:pPr>
              <w:pStyle w:val="Listaszerbekezds"/>
              <w:tabs>
                <w:tab w:val="left" w:pos="2835"/>
              </w:tabs>
              <w:spacing w:line="276" w:lineRule="auto"/>
              <w:ind w:left="0"/>
              <w:jc w:val="both"/>
              <w:rPr>
                <w:color w:val="000000"/>
                <w:sz w:val="22"/>
                <w:szCs w:val="22"/>
              </w:rPr>
            </w:pPr>
            <w:r w:rsidRPr="00C36BFB">
              <w:rPr>
                <w:color w:val="000000"/>
                <w:sz w:val="22"/>
                <w:szCs w:val="22"/>
              </w:rPr>
              <w:t>jakab.tibor@evin.hu</w:t>
            </w:r>
          </w:p>
        </w:tc>
      </w:tr>
      <w:tr w:rsidR="00991DFA" w:rsidRPr="00352C76" w14:paraId="78E7E70F" w14:textId="77777777" w:rsidTr="001433A2">
        <w:tc>
          <w:tcPr>
            <w:tcW w:w="4182" w:type="dxa"/>
            <w:shd w:val="clear" w:color="auto" w:fill="D9D9D9" w:themeFill="background1" w:themeFillShade="D9"/>
          </w:tcPr>
          <w:p w14:paraId="5937A233" w14:textId="642E4155" w:rsidR="00991DFA" w:rsidRPr="00C36BFB" w:rsidRDefault="00443EA7" w:rsidP="001433A2">
            <w:pPr>
              <w:pStyle w:val="Listaszerbekezds"/>
              <w:tabs>
                <w:tab w:val="left" w:pos="2835"/>
              </w:tabs>
              <w:spacing w:line="276" w:lineRule="auto"/>
              <w:ind w:left="0"/>
              <w:jc w:val="both"/>
              <w:rPr>
                <w:b/>
                <w:bCs/>
                <w:iCs/>
                <w:color w:val="000000"/>
                <w:sz w:val="22"/>
                <w:szCs w:val="22"/>
              </w:rPr>
            </w:pPr>
            <w:r w:rsidRPr="00C36BFB">
              <w:rPr>
                <w:b/>
                <w:bCs/>
                <w:iCs/>
                <w:color w:val="000000"/>
                <w:sz w:val="22"/>
                <w:szCs w:val="22"/>
              </w:rPr>
              <w:t>Kivitelező</w:t>
            </w:r>
            <w:r w:rsidR="00991DFA" w:rsidRPr="00C36BFB">
              <w:rPr>
                <w:b/>
                <w:bCs/>
                <w:iCs/>
                <w:color w:val="000000"/>
                <w:sz w:val="22"/>
                <w:szCs w:val="22"/>
              </w:rPr>
              <w:t xml:space="preserve"> részéről:</w:t>
            </w:r>
          </w:p>
        </w:tc>
        <w:tc>
          <w:tcPr>
            <w:tcW w:w="4318" w:type="dxa"/>
            <w:shd w:val="clear" w:color="auto" w:fill="D9D9D9" w:themeFill="background1" w:themeFillShade="D9"/>
          </w:tcPr>
          <w:p w14:paraId="4656542C" w14:textId="77777777" w:rsidR="00991DFA" w:rsidRPr="00C36BFB" w:rsidRDefault="00991DFA" w:rsidP="001433A2">
            <w:pPr>
              <w:pStyle w:val="Listaszerbekezds"/>
              <w:tabs>
                <w:tab w:val="left" w:pos="2835"/>
              </w:tabs>
              <w:spacing w:line="276" w:lineRule="auto"/>
              <w:ind w:left="0"/>
              <w:jc w:val="both"/>
              <w:rPr>
                <w:i/>
                <w:iCs/>
                <w:color w:val="000000"/>
                <w:sz w:val="22"/>
                <w:szCs w:val="22"/>
              </w:rPr>
            </w:pPr>
          </w:p>
        </w:tc>
      </w:tr>
      <w:tr w:rsidR="00991DFA" w:rsidRPr="00352C76" w14:paraId="61F408B8" w14:textId="77777777" w:rsidTr="001433A2">
        <w:tc>
          <w:tcPr>
            <w:tcW w:w="4182" w:type="dxa"/>
          </w:tcPr>
          <w:p w14:paraId="73982ACC" w14:textId="77777777" w:rsidR="00991DFA" w:rsidRPr="00C36BFB" w:rsidRDefault="00991DFA" w:rsidP="001433A2">
            <w:pPr>
              <w:pStyle w:val="Listaszerbekezds"/>
              <w:tabs>
                <w:tab w:val="left" w:pos="2835"/>
              </w:tabs>
              <w:spacing w:line="276" w:lineRule="auto"/>
              <w:ind w:left="0"/>
              <w:jc w:val="both"/>
              <w:rPr>
                <w:iCs/>
                <w:color w:val="000000"/>
                <w:sz w:val="22"/>
                <w:szCs w:val="22"/>
              </w:rPr>
            </w:pPr>
            <w:r w:rsidRPr="00C36BFB">
              <w:rPr>
                <w:iCs/>
                <w:color w:val="000000"/>
                <w:sz w:val="22"/>
                <w:szCs w:val="22"/>
              </w:rPr>
              <w:t>név:</w:t>
            </w:r>
          </w:p>
        </w:tc>
        <w:tc>
          <w:tcPr>
            <w:tcW w:w="4318" w:type="dxa"/>
          </w:tcPr>
          <w:p w14:paraId="2FAEDA28" w14:textId="5D8D48FF" w:rsidR="00991DFA" w:rsidRPr="00C36BFB" w:rsidRDefault="00991DFA" w:rsidP="001433A2">
            <w:pPr>
              <w:tabs>
                <w:tab w:val="left" w:pos="2835"/>
              </w:tabs>
              <w:spacing w:line="276" w:lineRule="auto"/>
              <w:jc w:val="both"/>
              <w:rPr>
                <w:b/>
                <w:bCs/>
                <w:color w:val="000000"/>
                <w:sz w:val="22"/>
                <w:szCs w:val="22"/>
              </w:rPr>
            </w:pPr>
          </w:p>
        </w:tc>
      </w:tr>
      <w:tr w:rsidR="00991DFA" w:rsidRPr="00352C76" w14:paraId="1FC9C2FF" w14:textId="77777777" w:rsidTr="001433A2">
        <w:tc>
          <w:tcPr>
            <w:tcW w:w="4182" w:type="dxa"/>
          </w:tcPr>
          <w:p w14:paraId="69FF7307" w14:textId="77777777" w:rsidR="00991DFA" w:rsidRPr="00C36BFB" w:rsidRDefault="00991DFA" w:rsidP="001433A2">
            <w:pPr>
              <w:pStyle w:val="Listaszerbekezds"/>
              <w:tabs>
                <w:tab w:val="left" w:pos="2835"/>
              </w:tabs>
              <w:spacing w:line="276" w:lineRule="auto"/>
              <w:ind w:left="0"/>
              <w:jc w:val="both"/>
              <w:rPr>
                <w:iCs/>
                <w:color w:val="000000"/>
                <w:sz w:val="22"/>
                <w:szCs w:val="22"/>
              </w:rPr>
            </w:pPr>
            <w:r w:rsidRPr="00C36BFB">
              <w:rPr>
                <w:iCs/>
                <w:color w:val="000000"/>
                <w:sz w:val="22"/>
                <w:szCs w:val="22"/>
              </w:rPr>
              <w:t>titulus:</w:t>
            </w:r>
          </w:p>
        </w:tc>
        <w:tc>
          <w:tcPr>
            <w:tcW w:w="4318" w:type="dxa"/>
          </w:tcPr>
          <w:p w14:paraId="07ECBADF" w14:textId="103646CA" w:rsidR="00991DFA" w:rsidRPr="00C36BFB" w:rsidRDefault="00991DFA" w:rsidP="001433A2">
            <w:pPr>
              <w:pStyle w:val="Listaszerbekezds"/>
              <w:tabs>
                <w:tab w:val="left" w:pos="2835"/>
              </w:tabs>
              <w:spacing w:line="276" w:lineRule="auto"/>
              <w:ind w:left="0"/>
              <w:jc w:val="both"/>
              <w:rPr>
                <w:color w:val="000000"/>
                <w:sz w:val="22"/>
                <w:szCs w:val="22"/>
              </w:rPr>
            </w:pPr>
          </w:p>
        </w:tc>
      </w:tr>
      <w:tr w:rsidR="00991DFA" w:rsidRPr="00352C76" w14:paraId="08A7B821" w14:textId="77777777" w:rsidTr="001433A2">
        <w:tc>
          <w:tcPr>
            <w:tcW w:w="4182" w:type="dxa"/>
          </w:tcPr>
          <w:p w14:paraId="1A4A7D24" w14:textId="77777777" w:rsidR="00991DFA" w:rsidRPr="00C36BFB" w:rsidRDefault="00991DFA" w:rsidP="001433A2">
            <w:pPr>
              <w:pStyle w:val="Listaszerbekezds"/>
              <w:tabs>
                <w:tab w:val="left" w:pos="2835"/>
              </w:tabs>
              <w:spacing w:line="276" w:lineRule="auto"/>
              <w:ind w:left="0"/>
              <w:jc w:val="both"/>
              <w:rPr>
                <w:iCs/>
                <w:color w:val="000000"/>
                <w:sz w:val="22"/>
                <w:szCs w:val="22"/>
              </w:rPr>
            </w:pPr>
            <w:r w:rsidRPr="00C36BFB">
              <w:rPr>
                <w:iCs/>
                <w:color w:val="000000"/>
                <w:sz w:val="22"/>
                <w:szCs w:val="22"/>
              </w:rPr>
              <w:t>értesítési cím:</w:t>
            </w:r>
          </w:p>
        </w:tc>
        <w:tc>
          <w:tcPr>
            <w:tcW w:w="4318" w:type="dxa"/>
          </w:tcPr>
          <w:p w14:paraId="36AF9303" w14:textId="0D46794B" w:rsidR="00991DFA" w:rsidRPr="00C36BFB" w:rsidRDefault="00991DFA" w:rsidP="001433A2">
            <w:pPr>
              <w:pStyle w:val="Listaszerbekezds"/>
              <w:tabs>
                <w:tab w:val="left" w:pos="2835"/>
              </w:tabs>
              <w:spacing w:line="276" w:lineRule="auto"/>
              <w:ind w:left="0"/>
              <w:jc w:val="both"/>
              <w:rPr>
                <w:color w:val="000000"/>
                <w:sz w:val="22"/>
                <w:szCs w:val="22"/>
              </w:rPr>
            </w:pPr>
          </w:p>
        </w:tc>
      </w:tr>
      <w:tr w:rsidR="00991DFA" w:rsidRPr="00352C76" w14:paraId="33E13A9B" w14:textId="77777777" w:rsidTr="001433A2">
        <w:tc>
          <w:tcPr>
            <w:tcW w:w="4182" w:type="dxa"/>
          </w:tcPr>
          <w:p w14:paraId="254F7BE4" w14:textId="77777777" w:rsidR="00991DFA" w:rsidRPr="00C36BFB" w:rsidRDefault="00991DFA" w:rsidP="001433A2">
            <w:pPr>
              <w:pStyle w:val="Listaszerbekezds"/>
              <w:tabs>
                <w:tab w:val="left" w:pos="2835"/>
              </w:tabs>
              <w:spacing w:line="276" w:lineRule="auto"/>
              <w:ind w:left="0"/>
              <w:jc w:val="both"/>
              <w:rPr>
                <w:iCs/>
                <w:color w:val="000000"/>
                <w:sz w:val="22"/>
                <w:szCs w:val="22"/>
              </w:rPr>
            </w:pPr>
            <w:r w:rsidRPr="00C36BFB">
              <w:rPr>
                <w:iCs/>
                <w:color w:val="000000"/>
                <w:sz w:val="22"/>
                <w:szCs w:val="22"/>
              </w:rPr>
              <w:t>telefon:</w:t>
            </w:r>
          </w:p>
        </w:tc>
        <w:tc>
          <w:tcPr>
            <w:tcW w:w="4318" w:type="dxa"/>
          </w:tcPr>
          <w:p w14:paraId="7550B29D" w14:textId="63A7F7C7" w:rsidR="00991DFA" w:rsidRPr="00C36BFB" w:rsidRDefault="00991DFA" w:rsidP="001433A2">
            <w:pPr>
              <w:pStyle w:val="Listaszerbekezds"/>
              <w:tabs>
                <w:tab w:val="left" w:pos="2835"/>
              </w:tabs>
              <w:spacing w:line="276" w:lineRule="auto"/>
              <w:ind w:left="0"/>
              <w:jc w:val="both"/>
              <w:rPr>
                <w:color w:val="000000"/>
                <w:sz w:val="22"/>
                <w:szCs w:val="22"/>
              </w:rPr>
            </w:pPr>
          </w:p>
        </w:tc>
      </w:tr>
      <w:tr w:rsidR="00991DFA" w:rsidRPr="00352C76" w14:paraId="55950323" w14:textId="77777777" w:rsidTr="001433A2">
        <w:tc>
          <w:tcPr>
            <w:tcW w:w="4182" w:type="dxa"/>
          </w:tcPr>
          <w:p w14:paraId="629212AA" w14:textId="77777777" w:rsidR="00991DFA" w:rsidRPr="00C36BFB" w:rsidRDefault="00991DFA" w:rsidP="001433A2">
            <w:pPr>
              <w:pStyle w:val="Listaszerbekezds"/>
              <w:tabs>
                <w:tab w:val="left" w:pos="2835"/>
              </w:tabs>
              <w:spacing w:line="276" w:lineRule="auto"/>
              <w:ind w:left="0"/>
              <w:jc w:val="both"/>
              <w:rPr>
                <w:iCs/>
                <w:color w:val="000000"/>
                <w:sz w:val="22"/>
                <w:szCs w:val="22"/>
              </w:rPr>
            </w:pPr>
            <w:r w:rsidRPr="00C36BFB">
              <w:rPr>
                <w:iCs/>
                <w:color w:val="000000"/>
                <w:sz w:val="22"/>
                <w:szCs w:val="22"/>
              </w:rPr>
              <w:t>e-mail:</w:t>
            </w:r>
          </w:p>
        </w:tc>
        <w:tc>
          <w:tcPr>
            <w:tcW w:w="4318" w:type="dxa"/>
          </w:tcPr>
          <w:p w14:paraId="18E2F31B" w14:textId="3DD97CB6" w:rsidR="00991DFA" w:rsidRPr="00C36BFB" w:rsidRDefault="00991DFA" w:rsidP="001433A2">
            <w:pPr>
              <w:pStyle w:val="Listaszerbekezds"/>
              <w:tabs>
                <w:tab w:val="left" w:pos="2835"/>
              </w:tabs>
              <w:spacing w:line="276" w:lineRule="auto"/>
              <w:ind w:left="0"/>
              <w:jc w:val="both"/>
              <w:rPr>
                <w:color w:val="000000"/>
                <w:sz w:val="22"/>
                <w:szCs w:val="22"/>
              </w:rPr>
            </w:pPr>
          </w:p>
        </w:tc>
      </w:tr>
    </w:tbl>
    <w:p w14:paraId="6F04ED53" w14:textId="77777777" w:rsidR="008A795E" w:rsidRPr="00352C76" w:rsidRDefault="008A795E" w:rsidP="008A795E">
      <w:pPr>
        <w:pStyle w:val="Listaszerbekezds"/>
        <w:tabs>
          <w:tab w:val="left" w:pos="2835"/>
        </w:tabs>
        <w:spacing w:line="276" w:lineRule="auto"/>
        <w:ind w:left="284" w:hanging="284"/>
        <w:jc w:val="both"/>
        <w:rPr>
          <w:color w:val="000000"/>
          <w:sz w:val="22"/>
          <w:szCs w:val="22"/>
        </w:rPr>
      </w:pPr>
    </w:p>
    <w:p w14:paraId="2C0CEF98" w14:textId="77777777" w:rsidR="008A795E" w:rsidRPr="00352C76" w:rsidRDefault="008A795E" w:rsidP="008A795E">
      <w:pPr>
        <w:pStyle w:val="Listaszerbekezds"/>
        <w:tabs>
          <w:tab w:val="left" w:pos="2835"/>
        </w:tabs>
        <w:spacing w:line="276" w:lineRule="auto"/>
        <w:ind w:left="426" w:hanging="426"/>
        <w:jc w:val="both"/>
        <w:rPr>
          <w:color w:val="000000"/>
          <w:sz w:val="22"/>
          <w:szCs w:val="22"/>
        </w:rPr>
      </w:pPr>
      <w:r w:rsidRPr="00352C76">
        <w:rPr>
          <w:color w:val="000000"/>
          <w:sz w:val="22"/>
          <w:szCs w:val="22"/>
        </w:rPr>
        <w:t xml:space="preserve">3. </w:t>
      </w:r>
      <w:r w:rsidRPr="00352C76">
        <w:rPr>
          <w:color w:val="000000"/>
          <w:sz w:val="22"/>
          <w:szCs w:val="22"/>
        </w:rPr>
        <w:tab/>
        <w:t xml:space="preserve">A fent megnevezett képviselő személyének változásáról a Fél köteles a másik Felet haladék nélkül, ám legkésőbb öt (5) munkanapon belül értesíteni. </w:t>
      </w:r>
    </w:p>
    <w:p w14:paraId="075060E1" w14:textId="77777777" w:rsidR="008A795E" w:rsidRPr="00352C76" w:rsidRDefault="008A795E" w:rsidP="008A795E">
      <w:pPr>
        <w:pStyle w:val="Listaszerbekezds"/>
        <w:tabs>
          <w:tab w:val="left" w:pos="2835"/>
        </w:tabs>
        <w:spacing w:line="276" w:lineRule="auto"/>
        <w:ind w:left="426" w:hanging="426"/>
        <w:jc w:val="both"/>
        <w:rPr>
          <w:color w:val="000000"/>
          <w:sz w:val="22"/>
          <w:szCs w:val="22"/>
        </w:rPr>
      </w:pPr>
    </w:p>
    <w:p w14:paraId="31A1563B" w14:textId="77777777" w:rsidR="008A795E" w:rsidRPr="00352C76" w:rsidRDefault="008A795E" w:rsidP="008A795E">
      <w:pPr>
        <w:pStyle w:val="Listaszerbekezds"/>
        <w:tabs>
          <w:tab w:val="left" w:pos="2835"/>
        </w:tabs>
        <w:spacing w:line="276" w:lineRule="auto"/>
        <w:ind w:left="426" w:hanging="426"/>
        <w:jc w:val="both"/>
        <w:rPr>
          <w:b/>
          <w:bCs/>
          <w:color w:val="000000"/>
          <w:sz w:val="22"/>
          <w:szCs w:val="22"/>
        </w:rPr>
      </w:pPr>
      <w:r w:rsidRPr="00352C76">
        <w:rPr>
          <w:color w:val="000000"/>
          <w:sz w:val="22"/>
          <w:szCs w:val="22"/>
        </w:rPr>
        <w:t xml:space="preserve">4. </w:t>
      </w:r>
      <w:r w:rsidRPr="00352C76">
        <w:rPr>
          <w:color w:val="000000"/>
          <w:sz w:val="22"/>
          <w:szCs w:val="22"/>
        </w:rPr>
        <w:tab/>
        <w:t>A képviseleti jogosultság nem terjed ki a szerződés módosítására, illetve olyan utasítás átadás-átvételére, amely közvetlenül vagy közvetve a jelen szerződés módosítását eredményezné.</w:t>
      </w:r>
      <w:r w:rsidRPr="00352C76">
        <w:rPr>
          <w:b/>
          <w:bCs/>
          <w:color w:val="000000"/>
          <w:sz w:val="22"/>
          <w:szCs w:val="22"/>
        </w:rPr>
        <w:t xml:space="preserve"> </w:t>
      </w:r>
    </w:p>
    <w:p w14:paraId="657803FC" w14:textId="77777777" w:rsidR="008A795E" w:rsidRPr="00C36BFB" w:rsidRDefault="008A795E" w:rsidP="008A795E">
      <w:pPr>
        <w:pStyle w:val="Listaszerbekezds"/>
        <w:tabs>
          <w:tab w:val="left" w:pos="2835"/>
        </w:tabs>
        <w:spacing w:line="276" w:lineRule="auto"/>
        <w:ind w:left="0"/>
        <w:jc w:val="center"/>
        <w:rPr>
          <w:b/>
          <w:bCs/>
          <w:color w:val="000000"/>
          <w:sz w:val="22"/>
          <w:szCs w:val="22"/>
          <w:highlight w:val="yellow"/>
        </w:rPr>
      </w:pPr>
    </w:p>
    <w:p w14:paraId="483DB97B" w14:textId="77777777" w:rsidR="008A795E" w:rsidRPr="00DC09E0" w:rsidRDefault="008A795E" w:rsidP="008A795E">
      <w:pPr>
        <w:pStyle w:val="Listaszerbekezds"/>
        <w:tabs>
          <w:tab w:val="left" w:pos="2835"/>
        </w:tabs>
        <w:spacing w:line="276" w:lineRule="auto"/>
        <w:ind w:left="0"/>
        <w:jc w:val="center"/>
        <w:rPr>
          <w:b/>
          <w:bCs/>
          <w:color w:val="000000"/>
          <w:sz w:val="22"/>
          <w:szCs w:val="22"/>
        </w:rPr>
      </w:pPr>
      <w:r w:rsidRPr="00DC09E0">
        <w:rPr>
          <w:b/>
          <w:bCs/>
          <w:color w:val="000000"/>
          <w:sz w:val="22"/>
          <w:szCs w:val="22"/>
        </w:rPr>
        <w:t>XII. FELELŐSSÉGBIZTOSÍTÁS</w:t>
      </w:r>
    </w:p>
    <w:p w14:paraId="030182D9" w14:textId="77777777" w:rsidR="008A795E" w:rsidRPr="00C36BFB" w:rsidRDefault="008A795E" w:rsidP="008A795E">
      <w:pPr>
        <w:pStyle w:val="Listaszerbekezds"/>
        <w:tabs>
          <w:tab w:val="left" w:pos="2835"/>
        </w:tabs>
        <w:spacing w:line="276" w:lineRule="auto"/>
        <w:ind w:left="0"/>
        <w:jc w:val="center"/>
        <w:rPr>
          <w:color w:val="000000"/>
          <w:sz w:val="22"/>
          <w:szCs w:val="22"/>
        </w:rPr>
      </w:pPr>
    </w:p>
    <w:p w14:paraId="6C05662B" w14:textId="32DF09A9" w:rsidR="008A795E" w:rsidRPr="00DC09E0" w:rsidRDefault="008A795E" w:rsidP="008A795E">
      <w:pPr>
        <w:pStyle w:val="Listaszerbekezds"/>
        <w:spacing w:line="276" w:lineRule="auto"/>
        <w:ind w:left="426" w:hanging="426"/>
        <w:jc w:val="both"/>
        <w:rPr>
          <w:color w:val="000000"/>
          <w:sz w:val="22"/>
          <w:szCs w:val="22"/>
        </w:rPr>
      </w:pPr>
      <w:r w:rsidRPr="00DC09E0">
        <w:rPr>
          <w:color w:val="000000"/>
          <w:sz w:val="22"/>
          <w:szCs w:val="22"/>
        </w:rPr>
        <w:t xml:space="preserve">1. </w:t>
      </w:r>
      <w:r w:rsidRPr="00DC09E0">
        <w:rPr>
          <w:color w:val="000000"/>
          <w:sz w:val="22"/>
          <w:szCs w:val="22"/>
        </w:rPr>
        <w:tab/>
      </w:r>
      <w:r w:rsidR="00443EA7" w:rsidRPr="00C36BFB">
        <w:rPr>
          <w:color w:val="000000"/>
          <w:sz w:val="22"/>
          <w:szCs w:val="22"/>
        </w:rPr>
        <w:t>Kivitelező</w:t>
      </w:r>
      <w:r w:rsidRPr="00DC09E0">
        <w:rPr>
          <w:color w:val="000000"/>
          <w:sz w:val="22"/>
          <w:szCs w:val="22"/>
        </w:rPr>
        <w:t xml:space="preserve"> kijelenti, hogy rendelkezik </w:t>
      </w:r>
      <w:bookmarkStart w:id="2" w:name="_Hlk138252742"/>
      <w:r w:rsidRPr="00DC09E0">
        <w:rPr>
          <w:b/>
          <w:bCs/>
          <w:color w:val="000000"/>
          <w:sz w:val="22"/>
          <w:szCs w:val="22"/>
        </w:rPr>
        <w:t xml:space="preserve">a </w:t>
      </w:r>
      <w:r w:rsidRPr="00C36BFB">
        <w:rPr>
          <w:b/>
          <w:bCs/>
          <w:color w:val="000000"/>
          <w:sz w:val="22"/>
          <w:szCs w:val="22"/>
        </w:rPr>
        <w:t xml:space="preserve">322/2015. (X. 30.) Korm. rendelet 26. §-ában </w:t>
      </w:r>
      <w:bookmarkEnd w:id="2"/>
      <w:r w:rsidRPr="00C36BFB">
        <w:rPr>
          <w:b/>
          <w:bCs/>
          <w:color w:val="000000"/>
          <w:sz w:val="22"/>
          <w:szCs w:val="22"/>
        </w:rPr>
        <w:t xml:space="preserve">előírt teljes körű felelősségbiztosítással </w:t>
      </w:r>
      <w:bookmarkStart w:id="3" w:name="_Hlk138252811"/>
      <w:r w:rsidRPr="00C36BFB">
        <w:rPr>
          <w:b/>
          <w:bCs/>
          <w:color w:val="000000"/>
          <w:sz w:val="22"/>
          <w:szCs w:val="22"/>
        </w:rPr>
        <w:t>(építés- és szerelésbiztosítás - C.A.R. vagy azzal egyenértékű), melynek mértéke legalább 5.000.000 Ft/kár és 50.000.000 Ft/év</w:t>
      </w:r>
      <w:bookmarkEnd w:id="3"/>
      <w:r w:rsidRPr="00C36BFB">
        <w:rPr>
          <w:b/>
          <w:bCs/>
          <w:color w:val="000000"/>
          <w:sz w:val="22"/>
          <w:szCs w:val="22"/>
        </w:rPr>
        <w:t>.</w:t>
      </w:r>
    </w:p>
    <w:p w14:paraId="262D6753" w14:textId="77777777" w:rsidR="008A795E" w:rsidRPr="00DC09E0" w:rsidRDefault="008A795E" w:rsidP="008A795E">
      <w:pPr>
        <w:pStyle w:val="Listaszerbekezds"/>
        <w:tabs>
          <w:tab w:val="left" w:pos="2835"/>
        </w:tabs>
        <w:spacing w:line="276" w:lineRule="auto"/>
        <w:ind w:left="426" w:hanging="426"/>
        <w:jc w:val="both"/>
        <w:rPr>
          <w:color w:val="000000"/>
          <w:sz w:val="22"/>
          <w:szCs w:val="22"/>
        </w:rPr>
      </w:pPr>
    </w:p>
    <w:p w14:paraId="36E1B4B1" w14:textId="783BAB1F" w:rsidR="008A795E" w:rsidRPr="00DC09E0" w:rsidRDefault="008A795E" w:rsidP="008A795E">
      <w:pPr>
        <w:pStyle w:val="Listaszerbekezds"/>
        <w:spacing w:line="276" w:lineRule="auto"/>
        <w:ind w:left="426" w:hanging="426"/>
        <w:jc w:val="both"/>
        <w:rPr>
          <w:color w:val="000000"/>
          <w:sz w:val="22"/>
          <w:szCs w:val="22"/>
        </w:rPr>
      </w:pPr>
      <w:r w:rsidRPr="00DC09E0">
        <w:rPr>
          <w:color w:val="000000"/>
          <w:sz w:val="22"/>
          <w:szCs w:val="22"/>
        </w:rPr>
        <w:t xml:space="preserve">2. </w:t>
      </w:r>
      <w:r w:rsidRPr="00DC09E0">
        <w:rPr>
          <w:color w:val="000000"/>
          <w:sz w:val="22"/>
          <w:szCs w:val="22"/>
        </w:rPr>
        <w:tab/>
        <w:t xml:space="preserve">A felelősségbiztosítási szerződésnek a szerződés szerinti munka időtartamára kell vonatkoznia. </w:t>
      </w:r>
      <w:r w:rsidR="00443EA7" w:rsidRPr="00C36BFB">
        <w:rPr>
          <w:color w:val="000000"/>
          <w:sz w:val="22"/>
          <w:szCs w:val="22"/>
        </w:rPr>
        <w:t>Kivitelező</w:t>
      </w:r>
      <w:r w:rsidRPr="00DC09E0">
        <w:rPr>
          <w:color w:val="000000"/>
          <w:sz w:val="22"/>
          <w:szCs w:val="22"/>
        </w:rPr>
        <w:t xml:space="preserve"> kötelezettsége, hogy a szerződés teljes időtartama alatt rendelkezzen a felelősségbiztosítással. </w:t>
      </w:r>
    </w:p>
    <w:p w14:paraId="0BDDC677" w14:textId="77777777" w:rsidR="008A795E" w:rsidRPr="00DC09E0" w:rsidRDefault="008A795E" w:rsidP="008A795E">
      <w:pPr>
        <w:pStyle w:val="Listaszerbekezds"/>
        <w:tabs>
          <w:tab w:val="left" w:pos="2835"/>
        </w:tabs>
        <w:spacing w:line="276" w:lineRule="auto"/>
        <w:ind w:left="426" w:hanging="426"/>
        <w:jc w:val="both"/>
        <w:rPr>
          <w:color w:val="000000"/>
          <w:sz w:val="22"/>
          <w:szCs w:val="22"/>
        </w:rPr>
      </w:pPr>
    </w:p>
    <w:p w14:paraId="561386BD" w14:textId="2D3D9984" w:rsidR="008A795E" w:rsidRPr="007A7262" w:rsidRDefault="008A795E" w:rsidP="008A795E">
      <w:pPr>
        <w:pStyle w:val="Listaszerbekezds"/>
        <w:spacing w:line="276" w:lineRule="auto"/>
        <w:ind w:left="426" w:hanging="426"/>
        <w:jc w:val="both"/>
        <w:rPr>
          <w:color w:val="000000"/>
          <w:sz w:val="22"/>
          <w:szCs w:val="22"/>
        </w:rPr>
      </w:pPr>
      <w:r w:rsidRPr="00DC09E0">
        <w:rPr>
          <w:color w:val="000000"/>
          <w:sz w:val="22"/>
          <w:szCs w:val="22"/>
        </w:rPr>
        <w:t xml:space="preserve">3. </w:t>
      </w:r>
      <w:r w:rsidRPr="00DC09E0">
        <w:rPr>
          <w:color w:val="000000"/>
          <w:sz w:val="22"/>
          <w:szCs w:val="22"/>
        </w:rPr>
        <w:tab/>
      </w:r>
      <w:r w:rsidR="00443EA7" w:rsidRPr="00C36BFB">
        <w:rPr>
          <w:color w:val="000000"/>
          <w:sz w:val="22"/>
          <w:szCs w:val="22"/>
        </w:rPr>
        <w:t>Kivitelező</w:t>
      </w:r>
      <w:r w:rsidRPr="00DC09E0">
        <w:rPr>
          <w:color w:val="000000"/>
          <w:sz w:val="22"/>
          <w:szCs w:val="22"/>
        </w:rPr>
        <w:t xml:space="preserve"> haladéktalanul, de legkésőbb a szerződéskötéskor köteles Megrendelő részére bemutatni a felelősségbiztosítási szerződésének eredeti példányát, egy másolati példányát pedig köteles átadni Megrendelő részére, mely felelősségbiztosítás másolati példánya a jelen szerződés 4. sz. mellékletét képezi. Ennek elmaradása esetén Megrendelő </w:t>
      </w:r>
      <w:r w:rsidR="00443EA7" w:rsidRPr="00C36BFB">
        <w:rPr>
          <w:color w:val="000000"/>
          <w:sz w:val="22"/>
          <w:szCs w:val="22"/>
        </w:rPr>
        <w:t>Kivitelező</w:t>
      </w:r>
      <w:r w:rsidRPr="00DC09E0">
        <w:rPr>
          <w:color w:val="000000"/>
          <w:sz w:val="22"/>
          <w:szCs w:val="22"/>
        </w:rPr>
        <w:t xml:space="preserve">t póthatáridővel felhívja a szerződésszegés megszüntetésére, és Megrendelő megtagadhatja a munkaterület </w:t>
      </w:r>
      <w:r w:rsidR="00443EA7" w:rsidRPr="00C36BFB">
        <w:rPr>
          <w:color w:val="000000"/>
          <w:sz w:val="22"/>
          <w:szCs w:val="22"/>
        </w:rPr>
        <w:t>Kivitelező</w:t>
      </w:r>
      <w:r w:rsidRPr="00DC09E0">
        <w:rPr>
          <w:color w:val="000000"/>
          <w:sz w:val="22"/>
          <w:szCs w:val="22"/>
        </w:rPr>
        <w:t xml:space="preserve"> részére történő átadását. </w:t>
      </w:r>
      <w:r w:rsidRPr="007A7262">
        <w:rPr>
          <w:color w:val="000000"/>
          <w:sz w:val="22"/>
          <w:szCs w:val="22"/>
        </w:rPr>
        <w:t>A póthatáridő eredménytelen elteltét követően Megrendelő jogosult a szerződéstől elállni.</w:t>
      </w:r>
    </w:p>
    <w:p w14:paraId="5F81AEFD" w14:textId="77777777" w:rsidR="00A85C98" w:rsidRPr="007A7262" w:rsidRDefault="00A85C98" w:rsidP="008A795E">
      <w:pPr>
        <w:pStyle w:val="Listaszerbekezds"/>
        <w:tabs>
          <w:tab w:val="left" w:pos="2835"/>
        </w:tabs>
        <w:spacing w:line="276" w:lineRule="auto"/>
        <w:ind w:left="0"/>
        <w:jc w:val="center"/>
        <w:rPr>
          <w:b/>
          <w:bCs/>
          <w:color w:val="000000"/>
          <w:sz w:val="22"/>
          <w:szCs w:val="22"/>
        </w:rPr>
      </w:pPr>
    </w:p>
    <w:p w14:paraId="12A7E698" w14:textId="77777777" w:rsidR="008A795E" w:rsidRPr="007A7262" w:rsidRDefault="008A795E" w:rsidP="008A795E">
      <w:pPr>
        <w:pStyle w:val="Listaszerbekezds"/>
        <w:tabs>
          <w:tab w:val="left" w:pos="2835"/>
        </w:tabs>
        <w:spacing w:line="276" w:lineRule="auto"/>
        <w:ind w:left="0"/>
        <w:jc w:val="center"/>
        <w:rPr>
          <w:b/>
          <w:bCs/>
          <w:color w:val="000000"/>
          <w:sz w:val="22"/>
          <w:szCs w:val="22"/>
        </w:rPr>
      </w:pPr>
      <w:r w:rsidRPr="007A7262">
        <w:rPr>
          <w:b/>
          <w:bCs/>
          <w:color w:val="000000"/>
          <w:sz w:val="22"/>
          <w:szCs w:val="22"/>
        </w:rPr>
        <w:t>XIII. ÁLTALÁNOS RENDELKEZÉSEK</w:t>
      </w:r>
    </w:p>
    <w:p w14:paraId="020FB48E" w14:textId="77777777" w:rsidR="008A795E" w:rsidRPr="007A7262" w:rsidRDefault="008A795E" w:rsidP="008A795E">
      <w:pPr>
        <w:pStyle w:val="Listaszerbekezds"/>
        <w:tabs>
          <w:tab w:val="left" w:pos="2835"/>
        </w:tabs>
        <w:spacing w:line="276" w:lineRule="auto"/>
        <w:ind w:left="426" w:hanging="426"/>
        <w:jc w:val="both"/>
        <w:rPr>
          <w:color w:val="000000"/>
          <w:sz w:val="22"/>
          <w:szCs w:val="22"/>
        </w:rPr>
      </w:pPr>
    </w:p>
    <w:p w14:paraId="2F8E50FA" w14:textId="08A0DBAF" w:rsidR="008A795E" w:rsidRPr="007A7262" w:rsidRDefault="007A7262" w:rsidP="008A795E">
      <w:pPr>
        <w:pStyle w:val="Listaszerbekezds"/>
        <w:spacing w:line="276" w:lineRule="auto"/>
        <w:ind w:left="426" w:hanging="426"/>
        <w:jc w:val="both"/>
        <w:rPr>
          <w:color w:val="000000"/>
          <w:sz w:val="22"/>
          <w:szCs w:val="22"/>
        </w:rPr>
      </w:pPr>
      <w:r w:rsidRPr="00C36BFB">
        <w:rPr>
          <w:color w:val="000000"/>
          <w:sz w:val="22"/>
          <w:szCs w:val="22"/>
        </w:rPr>
        <w:t>1</w:t>
      </w:r>
      <w:r w:rsidR="008A795E" w:rsidRPr="007A7262">
        <w:rPr>
          <w:color w:val="000000"/>
          <w:sz w:val="22"/>
          <w:szCs w:val="22"/>
        </w:rPr>
        <w:t xml:space="preserve">. </w:t>
      </w:r>
      <w:r w:rsidR="008A795E" w:rsidRPr="007A7262">
        <w:rPr>
          <w:color w:val="000000"/>
          <w:sz w:val="22"/>
          <w:szCs w:val="22"/>
        </w:rPr>
        <w:tab/>
        <w:t xml:space="preserve">Felek jelen szerződésből eredő esetleges jogvitáikat elsősorban tárgyalásos úton kötelesek rendezni. </w:t>
      </w:r>
    </w:p>
    <w:p w14:paraId="01C552CE" w14:textId="77777777" w:rsidR="008A795E" w:rsidRPr="007A7262" w:rsidRDefault="008A795E" w:rsidP="008A795E">
      <w:pPr>
        <w:pStyle w:val="Listaszerbekezds"/>
        <w:tabs>
          <w:tab w:val="left" w:pos="2835"/>
        </w:tabs>
        <w:spacing w:line="276" w:lineRule="auto"/>
        <w:ind w:left="426" w:hanging="426"/>
        <w:jc w:val="both"/>
        <w:rPr>
          <w:color w:val="000000"/>
          <w:sz w:val="22"/>
          <w:szCs w:val="22"/>
        </w:rPr>
      </w:pPr>
    </w:p>
    <w:p w14:paraId="0A065400" w14:textId="2F66CD59" w:rsidR="008A795E" w:rsidRPr="007A7262" w:rsidRDefault="007A7262" w:rsidP="008A795E">
      <w:pPr>
        <w:pStyle w:val="Listaszerbekezds"/>
        <w:spacing w:line="276" w:lineRule="auto"/>
        <w:ind w:left="426" w:hanging="426"/>
        <w:jc w:val="both"/>
        <w:rPr>
          <w:color w:val="000000"/>
          <w:sz w:val="22"/>
          <w:szCs w:val="22"/>
        </w:rPr>
      </w:pPr>
      <w:r w:rsidRPr="00C36BFB">
        <w:rPr>
          <w:color w:val="000000"/>
          <w:sz w:val="22"/>
          <w:szCs w:val="22"/>
        </w:rPr>
        <w:t>2</w:t>
      </w:r>
      <w:r w:rsidR="008A795E" w:rsidRPr="007A7262">
        <w:rPr>
          <w:color w:val="000000"/>
          <w:sz w:val="22"/>
          <w:szCs w:val="22"/>
        </w:rPr>
        <w:t xml:space="preserve">. </w:t>
      </w:r>
      <w:r w:rsidR="008A795E" w:rsidRPr="007A7262">
        <w:rPr>
          <w:color w:val="000000"/>
          <w:sz w:val="22"/>
          <w:szCs w:val="22"/>
        </w:rPr>
        <w:tab/>
        <w:t xml:space="preserve">A Felek megállapodnak, hogy a jelen szerződésből eredő bármely jogvitájuk miatti bírósági vagy hatósági eljárásnak nincs halasztó hatálya </w:t>
      </w:r>
      <w:r w:rsidR="00443EA7" w:rsidRPr="00C36BFB">
        <w:rPr>
          <w:color w:val="000000"/>
          <w:sz w:val="22"/>
          <w:szCs w:val="22"/>
        </w:rPr>
        <w:t>Kivitelező</w:t>
      </w:r>
      <w:r w:rsidR="008A795E" w:rsidRPr="007A7262">
        <w:rPr>
          <w:color w:val="000000"/>
          <w:sz w:val="22"/>
          <w:szCs w:val="22"/>
        </w:rPr>
        <w:t xml:space="preserve"> szerződés szerinti teljesítési kötelezettségére, ideértve különösen a szavatossági igények tekintetében történő helytállást. </w:t>
      </w:r>
    </w:p>
    <w:p w14:paraId="2FD12918" w14:textId="77777777" w:rsidR="008A795E" w:rsidRPr="00C36BFB" w:rsidRDefault="008A795E" w:rsidP="008A795E">
      <w:pPr>
        <w:pStyle w:val="Listaszerbekezds"/>
        <w:tabs>
          <w:tab w:val="left" w:pos="2835"/>
        </w:tabs>
        <w:spacing w:line="276" w:lineRule="auto"/>
        <w:ind w:left="426" w:hanging="426"/>
        <w:jc w:val="both"/>
        <w:rPr>
          <w:color w:val="000000"/>
          <w:sz w:val="22"/>
          <w:szCs w:val="22"/>
          <w:highlight w:val="yellow"/>
        </w:rPr>
      </w:pPr>
    </w:p>
    <w:p w14:paraId="062244D2" w14:textId="15E0A474" w:rsidR="008A795E" w:rsidRPr="007A7262" w:rsidRDefault="007A7262" w:rsidP="00432FC6">
      <w:pPr>
        <w:spacing w:line="276" w:lineRule="auto"/>
        <w:ind w:left="426" w:hanging="426"/>
        <w:jc w:val="both"/>
        <w:rPr>
          <w:color w:val="000000"/>
          <w:sz w:val="22"/>
          <w:szCs w:val="22"/>
        </w:rPr>
      </w:pPr>
      <w:r w:rsidRPr="00C36BFB">
        <w:rPr>
          <w:color w:val="000000"/>
          <w:sz w:val="22"/>
          <w:szCs w:val="22"/>
        </w:rPr>
        <w:lastRenderedPageBreak/>
        <w:t>3</w:t>
      </w:r>
      <w:r w:rsidR="00432FC6" w:rsidRPr="007A7262">
        <w:rPr>
          <w:color w:val="000000"/>
          <w:sz w:val="22"/>
          <w:szCs w:val="22"/>
        </w:rPr>
        <w:t xml:space="preserve">. </w:t>
      </w:r>
      <w:r w:rsidR="00432FC6" w:rsidRPr="007A7262">
        <w:rPr>
          <w:color w:val="000000"/>
          <w:sz w:val="22"/>
          <w:szCs w:val="22"/>
        </w:rPr>
        <w:tab/>
      </w:r>
      <w:r w:rsidR="008A795E" w:rsidRPr="007A7262">
        <w:rPr>
          <w:color w:val="000000"/>
          <w:sz w:val="22"/>
          <w:szCs w:val="22"/>
        </w:rPr>
        <w:t xml:space="preserve">Részleges érvénytelenség: Felek megállapodnak, hogy amennyiben jelen szerződés bármelyik rendelkezése utóbb érvénytelennek minősül, a szerződés többi részét érvényesnek tekintik, kivéve, ha Felek a szerződést az érvénytelen rész nélkül nem kötötték volna meg. </w:t>
      </w:r>
    </w:p>
    <w:p w14:paraId="0C365686" w14:textId="77777777" w:rsidR="00432FC6" w:rsidRPr="007A7262" w:rsidRDefault="00432FC6" w:rsidP="00432FC6">
      <w:pPr>
        <w:ind w:left="426" w:hanging="426"/>
      </w:pPr>
    </w:p>
    <w:p w14:paraId="6BB6DEFA" w14:textId="6611B6CD" w:rsidR="008A795E" w:rsidRPr="007A7262" w:rsidRDefault="007A7262" w:rsidP="008A795E">
      <w:pPr>
        <w:pStyle w:val="Listaszerbekezds"/>
        <w:spacing w:line="276" w:lineRule="auto"/>
        <w:ind w:left="426" w:hanging="426"/>
        <w:jc w:val="both"/>
        <w:rPr>
          <w:color w:val="000000"/>
          <w:sz w:val="22"/>
          <w:szCs w:val="22"/>
        </w:rPr>
      </w:pPr>
      <w:r w:rsidRPr="00C36BFB">
        <w:rPr>
          <w:color w:val="000000"/>
          <w:sz w:val="22"/>
          <w:szCs w:val="22"/>
        </w:rPr>
        <w:t>4</w:t>
      </w:r>
      <w:r w:rsidR="008A795E" w:rsidRPr="007A7262">
        <w:rPr>
          <w:color w:val="000000"/>
          <w:sz w:val="22"/>
          <w:szCs w:val="22"/>
        </w:rPr>
        <w:t xml:space="preserve">. </w:t>
      </w:r>
      <w:r w:rsidR="008A795E" w:rsidRPr="007A7262">
        <w:rPr>
          <w:color w:val="000000"/>
          <w:sz w:val="22"/>
          <w:szCs w:val="22"/>
        </w:rPr>
        <w:tab/>
        <w:t xml:space="preserve">Jogról való lemondás hiánya: 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 </w:t>
      </w:r>
    </w:p>
    <w:p w14:paraId="0B7CE03D" w14:textId="77777777" w:rsidR="008A795E" w:rsidRPr="007A7262" w:rsidRDefault="008A795E" w:rsidP="008A795E">
      <w:pPr>
        <w:pStyle w:val="Listaszerbekezds"/>
        <w:tabs>
          <w:tab w:val="left" w:pos="2835"/>
        </w:tabs>
        <w:spacing w:line="276" w:lineRule="auto"/>
        <w:ind w:left="426" w:hanging="426"/>
        <w:jc w:val="both"/>
        <w:rPr>
          <w:color w:val="000000"/>
          <w:sz w:val="22"/>
          <w:szCs w:val="22"/>
        </w:rPr>
      </w:pPr>
    </w:p>
    <w:p w14:paraId="2E48AC73" w14:textId="572A8549" w:rsidR="008A795E" w:rsidRPr="007A7262" w:rsidRDefault="007A7262" w:rsidP="00B009D9">
      <w:pPr>
        <w:pStyle w:val="Listaszerbekezds"/>
        <w:spacing w:line="276" w:lineRule="auto"/>
        <w:ind w:left="426" w:hanging="426"/>
        <w:jc w:val="both"/>
        <w:rPr>
          <w:color w:val="000000"/>
          <w:sz w:val="22"/>
          <w:szCs w:val="22"/>
        </w:rPr>
      </w:pPr>
      <w:r w:rsidRPr="00C36BFB">
        <w:rPr>
          <w:color w:val="000000"/>
          <w:sz w:val="22"/>
          <w:szCs w:val="22"/>
        </w:rPr>
        <w:t>5</w:t>
      </w:r>
      <w:r w:rsidR="008A795E" w:rsidRPr="007A7262">
        <w:rPr>
          <w:color w:val="000000"/>
          <w:sz w:val="22"/>
          <w:szCs w:val="22"/>
        </w:rPr>
        <w:t xml:space="preserve">. </w:t>
      </w:r>
      <w:r w:rsidR="008A795E" w:rsidRPr="007A7262">
        <w:rPr>
          <w:color w:val="000000"/>
          <w:sz w:val="22"/>
          <w:szCs w:val="22"/>
        </w:rPr>
        <w:tab/>
      </w:r>
      <w:r w:rsidR="00443EA7" w:rsidRPr="00C36BFB">
        <w:rPr>
          <w:color w:val="000000"/>
          <w:sz w:val="22"/>
          <w:szCs w:val="22"/>
        </w:rPr>
        <w:t>Kivitelező</w:t>
      </w:r>
      <w:r w:rsidR="008A795E" w:rsidRPr="007A7262">
        <w:rPr>
          <w:color w:val="000000"/>
          <w:sz w:val="22"/>
          <w:szCs w:val="22"/>
        </w:rPr>
        <w:t xml:space="preserve"> kijelenti, hogy nincs olyan függőben levő kötelezettsége vagy érdekkörében lévő más körülmény, amely kedvezőtlenül hathat a jelen szerződésben foglaltak érvényességére, teljesítésére vagy saját teljesítési készségére, illetve képességére.</w:t>
      </w:r>
    </w:p>
    <w:p w14:paraId="45695472" w14:textId="74D960EE" w:rsidR="00CD175F" w:rsidRPr="00C36BFB" w:rsidRDefault="00CD175F" w:rsidP="008A795E">
      <w:pPr>
        <w:pStyle w:val="Listaszerbekezds"/>
        <w:spacing w:line="276" w:lineRule="auto"/>
        <w:ind w:left="426" w:hanging="426"/>
        <w:jc w:val="both"/>
        <w:rPr>
          <w:color w:val="000000"/>
          <w:sz w:val="22"/>
          <w:szCs w:val="22"/>
          <w:highlight w:val="yellow"/>
        </w:rPr>
      </w:pPr>
    </w:p>
    <w:p w14:paraId="526885F1" w14:textId="1536FEE5" w:rsidR="00CD175F" w:rsidRPr="007A7262" w:rsidRDefault="007A7262" w:rsidP="008A795E">
      <w:pPr>
        <w:pStyle w:val="Listaszerbekezds"/>
        <w:spacing w:line="276" w:lineRule="auto"/>
        <w:ind w:left="426" w:hanging="426"/>
        <w:jc w:val="both"/>
        <w:rPr>
          <w:b/>
          <w:bCs/>
          <w:color w:val="000000"/>
          <w:sz w:val="22"/>
          <w:szCs w:val="22"/>
        </w:rPr>
      </w:pPr>
      <w:r w:rsidRPr="00C36BFB">
        <w:rPr>
          <w:color w:val="000000"/>
          <w:sz w:val="22"/>
          <w:szCs w:val="22"/>
        </w:rPr>
        <w:t>6</w:t>
      </w:r>
      <w:r w:rsidR="00CD175F" w:rsidRPr="007A7262">
        <w:rPr>
          <w:color w:val="000000"/>
          <w:sz w:val="22"/>
          <w:szCs w:val="22"/>
        </w:rPr>
        <w:t>.</w:t>
      </w:r>
      <w:r w:rsidR="00CD175F" w:rsidRPr="007A7262">
        <w:rPr>
          <w:color w:val="000000"/>
          <w:sz w:val="22"/>
          <w:szCs w:val="22"/>
        </w:rPr>
        <w:tab/>
        <w:t xml:space="preserve">Megrendelő felhívja </w:t>
      </w:r>
      <w:r w:rsidR="00443EA7" w:rsidRPr="00C36BFB">
        <w:rPr>
          <w:color w:val="000000"/>
          <w:sz w:val="22"/>
          <w:szCs w:val="22"/>
        </w:rPr>
        <w:t>Kivitelező</w:t>
      </w:r>
      <w:r w:rsidR="00CD175F" w:rsidRPr="007A7262">
        <w:rPr>
          <w:color w:val="000000"/>
          <w:sz w:val="22"/>
          <w:szCs w:val="22"/>
        </w:rPr>
        <w:t xml:space="preserve"> figyelmét, hogy nem köt olyan jogi személlyel, jogi személyiséggel nem rendelkező szervezettel visszterhes szerződést, illetve létrejött ilyen szerződés alapján nem teljesít kifizetést, amely szervezet nem minősül átlátható szervezetnek. A kötelezettséget vállaló (Megrendelő) ezen feltétel ellenőrzése céljából, a szerződésből eredő követelések elévüléséig az Áht. 55. § szerint jogosult a jogi személy, jogi személyiséggel nem rendelkező szervezet átláthatóságával összefüggő, az Áht. 55. §-ban meghatározott adatokat kezelni azzal, hogy ahol az Áht. § kedvezményezettről rendelkezik, azon a jogi személyt, jogi személyiséggel nem rendelkező szervezetet kell érteni. </w:t>
      </w:r>
      <w:r w:rsidR="00443EA7" w:rsidRPr="00C36BFB">
        <w:rPr>
          <w:b/>
          <w:bCs/>
          <w:color w:val="000000"/>
          <w:sz w:val="22"/>
          <w:szCs w:val="22"/>
        </w:rPr>
        <w:t>Kivitelező</w:t>
      </w:r>
      <w:r w:rsidR="00CD175F" w:rsidRPr="007A7262">
        <w:rPr>
          <w:b/>
          <w:bCs/>
          <w:color w:val="000000"/>
          <w:sz w:val="22"/>
          <w:szCs w:val="22"/>
        </w:rPr>
        <w:t xml:space="preserve"> jelen Szerződés megkötésével egyben nyilatkozik arról, hogy átlátható szervezetnek minősül és a Szerződés 5. sz. mellékleteként csatolja átláthatósági nyilatkozatát.</w:t>
      </w:r>
    </w:p>
    <w:p w14:paraId="1441513C" w14:textId="77777777" w:rsidR="006B3F31" w:rsidRPr="007A7262" w:rsidRDefault="006B3F31" w:rsidP="008A795E">
      <w:pPr>
        <w:pStyle w:val="Listaszerbekezds"/>
        <w:spacing w:line="276" w:lineRule="auto"/>
        <w:ind w:left="426" w:hanging="426"/>
        <w:jc w:val="both"/>
        <w:rPr>
          <w:b/>
          <w:bCs/>
          <w:color w:val="000000"/>
          <w:sz w:val="22"/>
          <w:szCs w:val="22"/>
        </w:rPr>
      </w:pPr>
    </w:p>
    <w:p w14:paraId="6FF8B0AE" w14:textId="4DDA53DD" w:rsidR="006B3F31" w:rsidRPr="007A7262" w:rsidRDefault="007A7262" w:rsidP="006B3F31">
      <w:pPr>
        <w:pStyle w:val="Listaszerbekezds"/>
        <w:spacing w:line="276" w:lineRule="auto"/>
        <w:ind w:left="426" w:hanging="426"/>
        <w:jc w:val="both"/>
        <w:rPr>
          <w:color w:val="000000"/>
          <w:sz w:val="22"/>
          <w:szCs w:val="22"/>
        </w:rPr>
      </w:pPr>
      <w:r w:rsidRPr="00C36BFB">
        <w:rPr>
          <w:color w:val="000000"/>
          <w:sz w:val="22"/>
          <w:szCs w:val="22"/>
        </w:rPr>
        <w:t>7</w:t>
      </w:r>
      <w:r w:rsidR="006B3F31" w:rsidRPr="007A7262">
        <w:rPr>
          <w:color w:val="000000"/>
          <w:sz w:val="22"/>
          <w:szCs w:val="22"/>
        </w:rPr>
        <w:t xml:space="preserve">. </w:t>
      </w:r>
      <w:r w:rsidR="006B3F31" w:rsidRPr="007A7262">
        <w:rPr>
          <w:color w:val="000000"/>
          <w:sz w:val="22"/>
          <w:szCs w:val="22"/>
        </w:rPr>
        <w:tab/>
      </w:r>
      <w:r w:rsidR="00443EA7" w:rsidRPr="00C36BFB">
        <w:rPr>
          <w:b/>
          <w:bCs/>
          <w:color w:val="000000"/>
          <w:sz w:val="22"/>
          <w:szCs w:val="22"/>
        </w:rPr>
        <w:t>Kivitelező</w:t>
      </w:r>
      <w:r w:rsidR="006B3F31" w:rsidRPr="007A7262">
        <w:rPr>
          <w:b/>
          <w:bCs/>
          <w:color w:val="000000"/>
          <w:sz w:val="22"/>
          <w:szCs w:val="22"/>
        </w:rPr>
        <w:t xml:space="preserve"> a Szerződés megkötésének időpontjában, majd - a később bevont al</w:t>
      </w:r>
      <w:r w:rsidR="00443EA7" w:rsidRPr="00C36BFB">
        <w:rPr>
          <w:b/>
          <w:bCs/>
          <w:color w:val="000000"/>
          <w:sz w:val="22"/>
          <w:szCs w:val="22"/>
        </w:rPr>
        <w:t>kivitelező</w:t>
      </w:r>
      <w:r w:rsidR="006B3F31" w:rsidRPr="007A7262">
        <w:rPr>
          <w:b/>
          <w:bCs/>
          <w:color w:val="000000"/>
          <w:sz w:val="22"/>
          <w:szCs w:val="22"/>
        </w:rPr>
        <w:t>k tekintetében - a Szerződés teljesítésének időtartama alatt köteles előzetesen a Megrendelőnek valamennyi olyan al</w:t>
      </w:r>
      <w:r w:rsidR="00443EA7" w:rsidRPr="00C36BFB">
        <w:rPr>
          <w:b/>
          <w:bCs/>
          <w:color w:val="000000"/>
          <w:sz w:val="22"/>
          <w:szCs w:val="22"/>
        </w:rPr>
        <w:t>kivitelező</w:t>
      </w:r>
      <w:r w:rsidR="006B3F31" w:rsidRPr="007A7262">
        <w:rPr>
          <w:b/>
          <w:bCs/>
          <w:color w:val="000000"/>
          <w:sz w:val="22"/>
          <w:szCs w:val="22"/>
        </w:rPr>
        <w:t>t bejelenteni, amely részt vesz a Szerződés teljesítésében.</w:t>
      </w:r>
      <w:r w:rsidR="006B3F31" w:rsidRPr="007A7262">
        <w:rPr>
          <w:color w:val="000000"/>
          <w:sz w:val="22"/>
          <w:szCs w:val="22"/>
        </w:rPr>
        <w:t xml:space="preserve"> </w:t>
      </w:r>
      <w:r w:rsidR="00443EA7" w:rsidRPr="00C36BFB">
        <w:rPr>
          <w:color w:val="000000"/>
          <w:sz w:val="22"/>
          <w:szCs w:val="22"/>
        </w:rPr>
        <w:t>Kivitelező</w:t>
      </w:r>
      <w:r w:rsidR="006B3F31" w:rsidRPr="007A7262">
        <w:rPr>
          <w:color w:val="000000"/>
          <w:sz w:val="22"/>
          <w:szCs w:val="22"/>
        </w:rPr>
        <w:t xml:space="preserve"> a bejelentéssel együtt köteles a Megrendelőnek az al</w:t>
      </w:r>
      <w:r w:rsidR="00443EA7" w:rsidRPr="00C36BFB">
        <w:rPr>
          <w:color w:val="000000"/>
          <w:sz w:val="22"/>
          <w:szCs w:val="22"/>
        </w:rPr>
        <w:t>kivitelező</w:t>
      </w:r>
      <w:r w:rsidR="006B3F31" w:rsidRPr="007A7262">
        <w:rPr>
          <w:color w:val="000000"/>
          <w:sz w:val="22"/>
          <w:szCs w:val="22"/>
        </w:rPr>
        <w:t xml:space="preserve"> megnevezésén, adószámán, elérhetőségén, a képviseletre jogosult személyén túl az </w:t>
      </w:r>
      <w:r w:rsidR="00443EA7" w:rsidRPr="00C36BFB">
        <w:rPr>
          <w:color w:val="000000"/>
          <w:sz w:val="22"/>
          <w:szCs w:val="22"/>
        </w:rPr>
        <w:t>Kivitelező</w:t>
      </w:r>
      <w:r w:rsidR="006B3F31" w:rsidRPr="007A7262">
        <w:rPr>
          <w:color w:val="000000"/>
          <w:sz w:val="22"/>
          <w:szCs w:val="22"/>
        </w:rPr>
        <w:t>i teljesítésen belül az al</w:t>
      </w:r>
      <w:r w:rsidR="00443EA7" w:rsidRPr="00C36BFB">
        <w:rPr>
          <w:color w:val="000000"/>
          <w:sz w:val="22"/>
          <w:szCs w:val="22"/>
        </w:rPr>
        <w:t>kivitelező</w:t>
      </w:r>
      <w:r w:rsidR="006B3F31" w:rsidRPr="007A7262">
        <w:rPr>
          <w:color w:val="000000"/>
          <w:sz w:val="22"/>
          <w:szCs w:val="22"/>
        </w:rPr>
        <w:t>i teljesítés várható százalékos arányát, valamint az al</w:t>
      </w:r>
      <w:r w:rsidR="00443EA7" w:rsidRPr="00C36BFB">
        <w:rPr>
          <w:color w:val="000000"/>
          <w:sz w:val="22"/>
          <w:szCs w:val="22"/>
        </w:rPr>
        <w:t>kivitelező</w:t>
      </w:r>
      <w:r w:rsidR="006B3F31" w:rsidRPr="007A7262">
        <w:rPr>
          <w:color w:val="000000"/>
          <w:sz w:val="22"/>
          <w:szCs w:val="22"/>
        </w:rPr>
        <w:t xml:space="preserve">i szerződés szerinti ellenszolgáltatás értékét megadni. A </w:t>
      </w:r>
      <w:r w:rsidR="00443EA7" w:rsidRPr="00C36BFB">
        <w:rPr>
          <w:color w:val="000000"/>
          <w:sz w:val="22"/>
          <w:szCs w:val="22"/>
        </w:rPr>
        <w:t>Kivitelező</w:t>
      </w:r>
      <w:r w:rsidR="006B3F31" w:rsidRPr="007A7262">
        <w:rPr>
          <w:color w:val="000000"/>
          <w:sz w:val="22"/>
          <w:szCs w:val="22"/>
        </w:rPr>
        <w:t xml:space="preserve"> a szerződés teljesítésének időtartama alatt köteles a Megrendelőt tájékoztatni az al</w:t>
      </w:r>
      <w:r w:rsidR="00443EA7" w:rsidRPr="00C36BFB">
        <w:rPr>
          <w:color w:val="000000"/>
          <w:sz w:val="22"/>
          <w:szCs w:val="22"/>
        </w:rPr>
        <w:t>kivitelező</w:t>
      </w:r>
      <w:r w:rsidR="006B3F31" w:rsidRPr="007A7262">
        <w:rPr>
          <w:color w:val="000000"/>
          <w:sz w:val="22"/>
          <w:szCs w:val="22"/>
        </w:rPr>
        <w:t xml:space="preserve">k bejelentésben közölt adatainak változásáról. </w:t>
      </w:r>
      <w:r w:rsidR="00443EA7" w:rsidRPr="00C36BFB">
        <w:rPr>
          <w:color w:val="000000"/>
          <w:sz w:val="22"/>
          <w:szCs w:val="22"/>
        </w:rPr>
        <w:t>Kivitelező</w:t>
      </w:r>
      <w:r w:rsidR="006B3F31" w:rsidRPr="007A7262">
        <w:rPr>
          <w:color w:val="000000"/>
          <w:sz w:val="22"/>
          <w:szCs w:val="22"/>
        </w:rPr>
        <w:t xml:space="preserve"> köteles a Megrendelőnek az al</w:t>
      </w:r>
      <w:r w:rsidR="00443EA7" w:rsidRPr="00C36BFB">
        <w:rPr>
          <w:color w:val="000000"/>
          <w:sz w:val="22"/>
          <w:szCs w:val="22"/>
        </w:rPr>
        <w:t>kivitelező</w:t>
      </w:r>
      <w:r w:rsidR="006B3F31" w:rsidRPr="007A7262">
        <w:rPr>
          <w:color w:val="000000"/>
          <w:sz w:val="22"/>
          <w:szCs w:val="22"/>
        </w:rPr>
        <w:t xml:space="preserve">i teljesítést követően a </w:t>
      </w:r>
      <w:r w:rsidR="00443EA7" w:rsidRPr="00C36BFB">
        <w:rPr>
          <w:color w:val="000000"/>
          <w:sz w:val="22"/>
          <w:szCs w:val="22"/>
        </w:rPr>
        <w:t>Kivitelező</w:t>
      </w:r>
      <w:r w:rsidR="006B3F31" w:rsidRPr="007A7262">
        <w:rPr>
          <w:color w:val="000000"/>
          <w:sz w:val="22"/>
          <w:szCs w:val="22"/>
        </w:rPr>
        <w:t>i teljesítésen belül az al</w:t>
      </w:r>
      <w:r w:rsidR="00443EA7" w:rsidRPr="00C36BFB">
        <w:rPr>
          <w:color w:val="000000"/>
          <w:sz w:val="22"/>
          <w:szCs w:val="22"/>
        </w:rPr>
        <w:t>kivitelező</w:t>
      </w:r>
      <w:r w:rsidR="006B3F31" w:rsidRPr="007A7262">
        <w:rPr>
          <w:color w:val="000000"/>
          <w:sz w:val="22"/>
          <w:szCs w:val="22"/>
        </w:rPr>
        <w:t>i teljesítés tényleges százalékos arányát, valamint az ellenszolgáltatás teljesítésének időpontját és a kifizetett ellenszolgáltatás értékét bejelenteni.</w:t>
      </w:r>
    </w:p>
    <w:p w14:paraId="05CA0443" w14:textId="77777777" w:rsidR="006B3F31" w:rsidRPr="00C36BFB" w:rsidRDefault="006B3F31" w:rsidP="006B3F31">
      <w:pPr>
        <w:pStyle w:val="Listaszerbekezds"/>
        <w:spacing w:line="276" w:lineRule="auto"/>
        <w:ind w:left="426"/>
        <w:jc w:val="both"/>
        <w:rPr>
          <w:color w:val="000000"/>
          <w:sz w:val="22"/>
          <w:szCs w:val="22"/>
          <w:highlight w:val="yellow"/>
        </w:rPr>
      </w:pPr>
    </w:p>
    <w:p w14:paraId="329EE764" w14:textId="0F3E5E29" w:rsidR="006B3F31" w:rsidRPr="007A7262" w:rsidRDefault="00443EA7" w:rsidP="006B3F31">
      <w:pPr>
        <w:pStyle w:val="Listaszerbekezds"/>
        <w:spacing w:line="276" w:lineRule="auto"/>
        <w:ind w:left="426"/>
        <w:jc w:val="both"/>
        <w:rPr>
          <w:b/>
          <w:bCs/>
          <w:color w:val="000000"/>
          <w:sz w:val="22"/>
          <w:szCs w:val="22"/>
        </w:rPr>
      </w:pPr>
      <w:r w:rsidRPr="00C36BFB">
        <w:rPr>
          <w:b/>
          <w:bCs/>
          <w:color w:val="000000"/>
          <w:sz w:val="22"/>
          <w:szCs w:val="22"/>
        </w:rPr>
        <w:t>Kivitelező</w:t>
      </w:r>
      <w:r w:rsidR="006B3F31" w:rsidRPr="007A7262">
        <w:rPr>
          <w:b/>
          <w:bCs/>
          <w:color w:val="000000"/>
          <w:sz w:val="22"/>
          <w:szCs w:val="22"/>
        </w:rPr>
        <w:t xml:space="preserve"> a szerződésbe foglaltan nyilatkozik arról, hogy a szerződés teljesítéséhez nem vesz igénybe a közbeszerzési eljárásban előírt kizáró okok hatálya alatt álló al</w:t>
      </w:r>
      <w:r w:rsidR="007A7262" w:rsidRPr="00C36BFB">
        <w:rPr>
          <w:b/>
          <w:bCs/>
          <w:color w:val="000000"/>
          <w:sz w:val="22"/>
          <w:szCs w:val="22"/>
        </w:rPr>
        <w:t>vállalkozót</w:t>
      </w:r>
      <w:r w:rsidR="006B3F31" w:rsidRPr="007A7262">
        <w:rPr>
          <w:b/>
          <w:bCs/>
          <w:color w:val="000000"/>
          <w:sz w:val="22"/>
          <w:szCs w:val="22"/>
        </w:rPr>
        <w:t>.</w:t>
      </w:r>
    </w:p>
    <w:p w14:paraId="151FBBA0" w14:textId="77777777" w:rsidR="006B3F31" w:rsidRPr="007A7262" w:rsidRDefault="006B3F31" w:rsidP="006B3F31">
      <w:pPr>
        <w:pStyle w:val="Listaszerbekezds"/>
        <w:spacing w:line="276" w:lineRule="auto"/>
        <w:ind w:left="426" w:hanging="426"/>
        <w:jc w:val="both"/>
        <w:rPr>
          <w:color w:val="000000"/>
          <w:sz w:val="22"/>
          <w:szCs w:val="22"/>
        </w:rPr>
      </w:pPr>
    </w:p>
    <w:p w14:paraId="3BF7B6B6" w14:textId="1B352B09" w:rsidR="006B3F31" w:rsidRPr="007A7262" w:rsidRDefault="00443EA7" w:rsidP="006B3F31">
      <w:pPr>
        <w:pStyle w:val="Listaszerbekezds"/>
        <w:spacing w:line="276" w:lineRule="auto"/>
        <w:ind w:left="426"/>
        <w:jc w:val="both"/>
        <w:rPr>
          <w:color w:val="000000"/>
          <w:sz w:val="22"/>
          <w:szCs w:val="22"/>
        </w:rPr>
      </w:pPr>
      <w:r w:rsidRPr="00C36BFB">
        <w:rPr>
          <w:color w:val="000000"/>
          <w:sz w:val="22"/>
          <w:szCs w:val="22"/>
        </w:rPr>
        <w:t>Kivitelező</w:t>
      </w:r>
      <w:r w:rsidR="006B3F31" w:rsidRPr="007A7262">
        <w:rPr>
          <w:color w:val="000000"/>
          <w:sz w:val="22"/>
          <w:szCs w:val="22"/>
        </w:rPr>
        <w:t xml:space="preserve"> az </w:t>
      </w:r>
      <w:r w:rsidR="007A7262" w:rsidRPr="00C36BFB">
        <w:rPr>
          <w:color w:val="000000"/>
          <w:sz w:val="22"/>
          <w:szCs w:val="22"/>
        </w:rPr>
        <w:t>alvállalkozóval</w:t>
      </w:r>
      <w:r w:rsidR="006B3F31" w:rsidRPr="007A7262">
        <w:rPr>
          <w:color w:val="000000"/>
          <w:sz w:val="22"/>
          <w:szCs w:val="22"/>
        </w:rPr>
        <w:t xml:space="preserve"> kötött szerződésben az al</w:t>
      </w:r>
      <w:r w:rsidRPr="00C36BFB">
        <w:rPr>
          <w:color w:val="000000"/>
          <w:sz w:val="22"/>
          <w:szCs w:val="22"/>
        </w:rPr>
        <w:t>kivitelező</w:t>
      </w:r>
      <w:r w:rsidR="006B3F31" w:rsidRPr="007A7262">
        <w:rPr>
          <w:color w:val="000000"/>
          <w:sz w:val="22"/>
          <w:szCs w:val="22"/>
        </w:rPr>
        <w:t xml:space="preserve"> teljesítésének elmaradásával vagy hibás teljesítésével kapcsolatos igényeinek biztosítékaként legfeljebb a szerződés szerinti, általános forgalmi adó nélkül számított ellenszolgáltatás tíz-tíz százalékát elérő biztosítékot köthet ki.</w:t>
      </w:r>
    </w:p>
    <w:p w14:paraId="7CCDD9B9" w14:textId="77777777" w:rsidR="008A795E" w:rsidRPr="006D31C4" w:rsidRDefault="008A795E" w:rsidP="008A795E">
      <w:pPr>
        <w:pStyle w:val="Listaszerbekezds"/>
        <w:tabs>
          <w:tab w:val="left" w:pos="2835"/>
        </w:tabs>
        <w:spacing w:line="276" w:lineRule="auto"/>
        <w:ind w:left="426" w:hanging="426"/>
        <w:jc w:val="both"/>
        <w:rPr>
          <w:color w:val="000000"/>
          <w:sz w:val="22"/>
          <w:szCs w:val="22"/>
        </w:rPr>
      </w:pPr>
    </w:p>
    <w:p w14:paraId="64612D4D" w14:textId="7AEA4852" w:rsidR="008A795E" w:rsidRPr="00C36BFB" w:rsidRDefault="006D31C4" w:rsidP="008A795E">
      <w:pPr>
        <w:pStyle w:val="Listaszerbekezds"/>
        <w:spacing w:line="276" w:lineRule="auto"/>
        <w:ind w:left="426" w:hanging="426"/>
        <w:jc w:val="both"/>
        <w:rPr>
          <w:color w:val="000000"/>
          <w:sz w:val="22"/>
          <w:szCs w:val="22"/>
          <w:highlight w:val="yellow"/>
        </w:rPr>
      </w:pPr>
      <w:r w:rsidRPr="00C36BFB">
        <w:rPr>
          <w:color w:val="000000"/>
          <w:sz w:val="22"/>
          <w:szCs w:val="22"/>
        </w:rPr>
        <w:t>8</w:t>
      </w:r>
      <w:r w:rsidR="008A795E" w:rsidRPr="006D31C4">
        <w:rPr>
          <w:color w:val="000000"/>
          <w:sz w:val="22"/>
          <w:szCs w:val="22"/>
        </w:rPr>
        <w:t xml:space="preserve">. </w:t>
      </w:r>
      <w:r w:rsidR="008A795E" w:rsidRPr="006D31C4">
        <w:rPr>
          <w:color w:val="000000"/>
          <w:sz w:val="22"/>
          <w:szCs w:val="22"/>
        </w:rPr>
        <w:tab/>
        <w:t>Jelen szerződést a Felek elolvasták, azt közösen értelmezték, és saját elhatározásukból, minden befolyástól mentesen, mint ügyleti akaratukkal mindenben megegyezőt, a képviselet szabályainak megtartásával saját kezűleg al</w:t>
      </w:r>
      <w:r w:rsidR="008A795E" w:rsidRPr="0062790E">
        <w:rPr>
          <w:color w:val="000000"/>
          <w:sz w:val="22"/>
          <w:szCs w:val="22"/>
        </w:rPr>
        <w:t>áír</w:t>
      </w:r>
      <w:r w:rsidR="002827AA" w:rsidRPr="0062790E">
        <w:rPr>
          <w:color w:val="000000"/>
          <w:sz w:val="22"/>
          <w:szCs w:val="22"/>
        </w:rPr>
        <w:t>j</w:t>
      </w:r>
      <w:r w:rsidR="008A795E" w:rsidRPr="0062790E">
        <w:rPr>
          <w:color w:val="000000"/>
          <w:sz w:val="22"/>
          <w:szCs w:val="22"/>
        </w:rPr>
        <w:t xml:space="preserve">ák. </w:t>
      </w:r>
    </w:p>
    <w:p w14:paraId="7F13D1A3" w14:textId="0D23073D" w:rsidR="008A795E" w:rsidRPr="00C36BFB" w:rsidRDefault="008A795E" w:rsidP="008A795E">
      <w:pPr>
        <w:pStyle w:val="Listaszerbekezds"/>
        <w:tabs>
          <w:tab w:val="left" w:pos="2835"/>
        </w:tabs>
        <w:spacing w:line="276" w:lineRule="auto"/>
        <w:ind w:left="0"/>
        <w:jc w:val="both"/>
        <w:rPr>
          <w:color w:val="000000"/>
          <w:sz w:val="22"/>
          <w:szCs w:val="22"/>
          <w:highlight w:val="yellow"/>
        </w:rPr>
      </w:pPr>
    </w:p>
    <w:p w14:paraId="6B1CE2A8" w14:textId="77777777" w:rsidR="006D31C4" w:rsidRDefault="006D31C4" w:rsidP="008A795E">
      <w:pPr>
        <w:pStyle w:val="Listaszerbekezds"/>
        <w:tabs>
          <w:tab w:val="left" w:pos="2835"/>
        </w:tabs>
        <w:spacing w:line="276" w:lineRule="auto"/>
        <w:ind w:left="0"/>
        <w:jc w:val="both"/>
        <w:rPr>
          <w:color w:val="000000"/>
          <w:sz w:val="22"/>
          <w:szCs w:val="22"/>
          <w:highlight w:val="yellow"/>
          <w:u w:val="single"/>
        </w:rPr>
      </w:pPr>
    </w:p>
    <w:p w14:paraId="5F7D93D5" w14:textId="77777777" w:rsidR="006D31C4" w:rsidRDefault="006D31C4" w:rsidP="008A795E">
      <w:pPr>
        <w:pStyle w:val="Listaszerbekezds"/>
        <w:tabs>
          <w:tab w:val="left" w:pos="2835"/>
        </w:tabs>
        <w:spacing w:line="276" w:lineRule="auto"/>
        <w:ind w:left="0"/>
        <w:jc w:val="both"/>
        <w:rPr>
          <w:color w:val="000000"/>
          <w:sz w:val="22"/>
          <w:szCs w:val="22"/>
          <w:highlight w:val="yellow"/>
          <w:u w:val="single"/>
        </w:rPr>
      </w:pPr>
    </w:p>
    <w:p w14:paraId="365E6548" w14:textId="5C45092B" w:rsidR="008A795E" w:rsidRPr="006D31C4" w:rsidRDefault="008A795E" w:rsidP="008A795E">
      <w:pPr>
        <w:pStyle w:val="Listaszerbekezds"/>
        <w:tabs>
          <w:tab w:val="left" w:pos="2835"/>
        </w:tabs>
        <w:spacing w:line="276" w:lineRule="auto"/>
        <w:ind w:left="0"/>
        <w:jc w:val="both"/>
        <w:rPr>
          <w:color w:val="000000"/>
          <w:sz w:val="22"/>
          <w:szCs w:val="22"/>
          <w:u w:val="single"/>
        </w:rPr>
      </w:pPr>
      <w:r w:rsidRPr="006D31C4">
        <w:rPr>
          <w:color w:val="000000"/>
          <w:sz w:val="22"/>
          <w:szCs w:val="22"/>
          <w:u w:val="single"/>
        </w:rPr>
        <w:t xml:space="preserve">Mellékletek: </w:t>
      </w:r>
    </w:p>
    <w:p w14:paraId="5E6059CA" w14:textId="08E56E19" w:rsidR="008A795E" w:rsidRPr="006D31C4" w:rsidRDefault="008A795E" w:rsidP="008A795E">
      <w:pPr>
        <w:pStyle w:val="Listaszerbekezds"/>
        <w:tabs>
          <w:tab w:val="left" w:pos="2835"/>
        </w:tabs>
        <w:spacing w:line="276" w:lineRule="auto"/>
        <w:ind w:left="0"/>
        <w:jc w:val="both"/>
        <w:rPr>
          <w:color w:val="000000"/>
          <w:sz w:val="22"/>
          <w:szCs w:val="22"/>
        </w:rPr>
      </w:pPr>
      <w:r w:rsidRPr="006D31C4">
        <w:rPr>
          <w:color w:val="000000"/>
          <w:sz w:val="22"/>
          <w:szCs w:val="22"/>
        </w:rPr>
        <w:t xml:space="preserve">1. számú melléklet: Műszaki </w:t>
      </w:r>
      <w:r w:rsidR="006D31C4" w:rsidRPr="00C36BFB">
        <w:rPr>
          <w:color w:val="000000"/>
          <w:sz w:val="22"/>
          <w:szCs w:val="22"/>
        </w:rPr>
        <w:t>Leírás</w:t>
      </w:r>
      <w:r w:rsidR="006D31C4" w:rsidRPr="006D31C4">
        <w:rPr>
          <w:color w:val="000000"/>
          <w:sz w:val="22"/>
          <w:szCs w:val="22"/>
        </w:rPr>
        <w:t xml:space="preserve"> </w:t>
      </w:r>
      <w:r w:rsidRPr="006D31C4">
        <w:rPr>
          <w:color w:val="000000"/>
          <w:sz w:val="22"/>
          <w:szCs w:val="22"/>
        </w:rPr>
        <w:t xml:space="preserve">(közbeszerzési dokumentáció </w:t>
      </w:r>
      <w:r w:rsidR="00067386" w:rsidRPr="006D31C4">
        <w:rPr>
          <w:color w:val="000000"/>
          <w:sz w:val="22"/>
          <w:szCs w:val="22"/>
        </w:rPr>
        <w:t>II</w:t>
      </w:r>
      <w:r w:rsidRPr="006D31C4">
        <w:rPr>
          <w:color w:val="000000"/>
          <w:sz w:val="22"/>
          <w:szCs w:val="22"/>
        </w:rPr>
        <w:t>. fejezete)</w:t>
      </w:r>
    </w:p>
    <w:p w14:paraId="31618408" w14:textId="77777777" w:rsidR="008A795E" w:rsidRPr="006D31C4" w:rsidRDefault="008A795E" w:rsidP="008A795E">
      <w:pPr>
        <w:pStyle w:val="Listaszerbekezds"/>
        <w:tabs>
          <w:tab w:val="left" w:pos="2835"/>
        </w:tabs>
        <w:spacing w:line="276" w:lineRule="auto"/>
        <w:ind w:left="0"/>
        <w:jc w:val="both"/>
        <w:rPr>
          <w:color w:val="000000"/>
          <w:sz w:val="22"/>
          <w:szCs w:val="22"/>
        </w:rPr>
      </w:pPr>
      <w:r w:rsidRPr="006D31C4">
        <w:rPr>
          <w:color w:val="000000"/>
          <w:sz w:val="22"/>
          <w:szCs w:val="22"/>
        </w:rPr>
        <w:t xml:space="preserve">2. számú melléklet: Megrendelési lap </w:t>
      </w:r>
    </w:p>
    <w:p w14:paraId="05130518" w14:textId="77777777" w:rsidR="008A795E" w:rsidRPr="006D31C4" w:rsidRDefault="008A795E" w:rsidP="008A795E">
      <w:pPr>
        <w:pStyle w:val="Listaszerbekezds"/>
        <w:tabs>
          <w:tab w:val="left" w:pos="2835"/>
        </w:tabs>
        <w:spacing w:line="276" w:lineRule="auto"/>
        <w:ind w:left="0"/>
        <w:jc w:val="both"/>
        <w:rPr>
          <w:color w:val="000000"/>
          <w:sz w:val="22"/>
          <w:szCs w:val="22"/>
        </w:rPr>
      </w:pPr>
      <w:r w:rsidRPr="006D31C4">
        <w:rPr>
          <w:color w:val="000000"/>
          <w:sz w:val="22"/>
          <w:szCs w:val="22"/>
        </w:rPr>
        <w:t>3. számú melléklet: Karbantartási munkalap</w:t>
      </w:r>
    </w:p>
    <w:p w14:paraId="1EC22380" w14:textId="117930F1" w:rsidR="008A795E" w:rsidRPr="006D31C4" w:rsidRDefault="00DF2A79" w:rsidP="008A795E">
      <w:pPr>
        <w:pStyle w:val="Listaszerbekezds"/>
        <w:tabs>
          <w:tab w:val="left" w:pos="2835"/>
        </w:tabs>
        <w:spacing w:line="276" w:lineRule="auto"/>
        <w:ind w:left="0"/>
        <w:jc w:val="both"/>
        <w:rPr>
          <w:color w:val="000000"/>
          <w:sz w:val="22"/>
          <w:szCs w:val="22"/>
        </w:rPr>
      </w:pPr>
      <w:r w:rsidRPr="006D31C4">
        <w:rPr>
          <w:color w:val="000000"/>
          <w:sz w:val="22"/>
          <w:szCs w:val="22"/>
        </w:rPr>
        <w:t>4</w:t>
      </w:r>
      <w:r w:rsidR="008A795E" w:rsidRPr="006D31C4">
        <w:rPr>
          <w:color w:val="000000"/>
          <w:sz w:val="22"/>
          <w:szCs w:val="22"/>
        </w:rPr>
        <w:t>. számú melléklet: Átláthatósági nyilatkozat</w:t>
      </w:r>
    </w:p>
    <w:p w14:paraId="70837ECE" w14:textId="64BD75BE" w:rsidR="006B3F31" w:rsidRPr="006D31C4" w:rsidRDefault="00DF2A79" w:rsidP="008A795E">
      <w:pPr>
        <w:pStyle w:val="Listaszerbekezds"/>
        <w:tabs>
          <w:tab w:val="left" w:pos="2835"/>
        </w:tabs>
        <w:spacing w:line="276" w:lineRule="auto"/>
        <w:ind w:left="0"/>
        <w:jc w:val="both"/>
        <w:rPr>
          <w:color w:val="000000"/>
          <w:sz w:val="22"/>
          <w:szCs w:val="22"/>
        </w:rPr>
      </w:pPr>
      <w:r w:rsidRPr="006D31C4">
        <w:rPr>
          <w:color w:val="000000"/>
          <w:sz w:val="22"/>
          <w:szCs w:val="22"/>
        </w:rPr>
        <w:t>5</w:t>
      </w:r>
      <w:r w:rsidR="006B3F31" w:rsidRPr="006D31C4">
        <w:rPr>
          <w:color w:val="000000"/>
          <w:sz w:val="22"/>
          <w:szCs w:val="22"/>
        </w:rPr>
        <w:t>. számú melléklet:</w:t>
      </w:r>
      <w:r w:rsidR="006B3F31" w:rsidRPr="006D31C4">
        <w:t xml:space="preserve"> </w:t>
      </w:r>
      <w:r w:rsidR="006B3F31" w:rsidRPr="006D31C4">
        <w:rPr>
          <w:color w:val="000000"/>
          <w:sz w:val="22"/>
          <w:szCs w:val="22"/>
        </w:rPr>
        <w:t>Al</w:t>
      </w:r>
      <w:r w:rsidR="00443EA7" w:rsidRPr="00C36BFB">
        <w:rPr>
          <w:color w:val="000000"/>
          <w:sz w:val="22"/>
          <w:szCs w:val="22"/>
        </w:rPr>
        <w:t>kivitelező</w:t>
      </w:r>
      <w:r w:rsidR="006B3F31" w:rsidRPr="006D31C4">
        <w:rPr>
          <w:color w:val="000000"/>
          <w:sz w:val="22"/>
          <w:szCs w:val="22"/>
        </w:rPr>
        <w:t xml:space="preserve"> bejelentésére szolgáló nyilatkozatminta</w:t>
      </w:r>
    </w:p>
    <w:p w14:paraId="7AA207C2" w14:textId="535AF0DC" w:rsidR="006B3F31" w:rsidRPr="006D31C4" w:rsidRDefault="00DF2A79" w:rsidP="008A795E">
      <w:pPr>
        <w:pStyle w:val="Listaszerbekezds"/>
        <w:tabs>
          <w:tab w:val="left" w:pos="2835"/>
        </w:tabs>
        <w:spacing w:line="276" w:lineRule="auto"/>
        <w:ind w:left="0"/>
        <w:jc w:val="both"/>
        <w:rPr>
          <w:color w:val="000000"/>
          <w:sz w:val="22"/>
          <w:szCs w:val="22"/>
        </w:rPr>
      </w:pPr>
      <w:r w:rsidRPr="006D31C4">
        <w:rPr>
          <w:color w:val="000000"/>
          <w:sz w:val="22"/>
          <w:szCs w:val="22"/>
        </w:rPr>
        <w:t>6</w:t>
      </w:r>
      <w:r w:rsidR="006B3F31" w:rsidRPr="006D31C4">
        <w:rPr>
          <w:color w:val="000000"/>
          <w:sz w:val="22"/>
          <w:szCs w:val="22"/>
        </w:rPr>
        <w:t>. számú melléklet:</w:t>
      </w:r>
      <w:r w:rsidR="006B3F31" w:rsidRPr="006D31C4">
        <w:t xml:space="preserve"> </w:t>
      </w:r>
      <w:r w:rsidR="006B3F31" w:rsidRPr="006D31C4">
        <w:rPr>
          <w:color w:val="000000"/>
          <w:sz w:val="22"/>
          <w:szCs w:val="22"/>
        </w:rPr>
        <w:t>Al</w:t>
      </w:r>
      <w:r w:rsidR="00443EA7" w:rsidRPr="00C36BFB">
        <w:rPr>
          <w:color w:val="000000"/>
          <w:sz w:val="22"/>
          <w:szCs w:val="22"/>
        </w:rPr>
        <w:t>kivitelező</w:t>
      </w:r>
      <w:r w:rsidR="006B3F31" w:rsidRPr="006D31C4">
        <w:rPr>
          <w:color w:val="000000"/>
          <w:sz w:val="22"/>
          <w:szCs w:val="22"/>
        </w:rPr>
        <w:t>i teljesítés lejelentésére szolgáló nyilatkozatminta</w:t>
      </w:r>
    </w:p>
    <w:p w14:paraId="1A7FF96F" w14:textId="41E4C498" w:rsidR="00A85C98" w:rsidRPr="006D31C4" w:rsidRDefault="00DF2A79" w:rsidP="008A795E">
      <w:pPr>
        <w:pStyle w:val="Listaszerbekezds"/>
        <w:tabs>
          <w:tab w:val="left" w:pos="2835"/>
        </w:tabs>
        <w:spacing w:line="276" w:lineRule="auto"/>
        <w:ind w:left="0"/>
        <w:jc w:val="both"/>
        <w:rPr>
          <w:sz w:val="22"/>
          <w:szCs w:val="22"/>
        </w:rPr>
      </w:pPr>
      <w:r w:rsidRPr="006D31C4">
        <w:rPr>
          <w:sz w:val="22"/>
          <w:szCs w:val="22"/>
        </w:rPr>
        <w:t>7. számú melléklet: Felelősségbiztosítás</w:t>
      </w:r>
    </w:p>
    <w:p w14:paraId="18D8A318" w14:textId="0B0FA105" w:rsidR="008A795E" w:rsidRPr="006D31C4" w:rsidRDefault="001A2E2F" w:rsidP="00C60509">
      <w:pPr>
        <w:pStyle w:val="Listaszerbekezds"/>
        <w:tabs>
          <w:tab w:val="left" w:pos="2835"/>
        </w:tabs>
        <w:spacing w:line="276" w:lineRule="auto"/>
        <w:ind w:left="0"/>
        <w:jc w:val="both"/>
        <w:rPr>
          <w:b/>
          <w:bCs/>
          <w:color w:val="FFFFFF"/>
          <w:sz w:val="22"/>
          <w:szCs w:val="22"/>
        </w:rPr>
      </w:pPr>
      <w:r w:rsidRPr="006D31C4">
        <w:rPr>
          <w:sz w:val="22"/>
          <w:szCs w:val="22"/>
        </w:rPr>
        <w:t>Külön fizikai csatolás nélkül jelen Szerződés mellékletét képezi a megelőző közbeszerzési eljárás iratanyaga.</w:t>
      </w:r>
    </w:p>
    <w:p w14:paraId="2CFBD64E" w14:textId="77777777" w:rsidR="001A2E2F" w:rsidRPr="006D31C4" w:rsidRDefault="001A2E2F" w:rsidP="008A795E">
      <w:pPr>
        <w:pStyle w:val="Listaszerbekezds"/>
        <w:tabs>
          <w:tab w:val="left" w:pos="2835"/>
        </w:tabs>
        <w:ind w:left="0"/>
        <w:jc w:val="both"/>
        <w:rPr>
          <w:b/>
          <w:bCs/>
          <w:color w:val="FFFFFF"/>
          <w:sz w:val="22"/>
          <w:szCs w:val="22"/>
        </w:rPr>
      </w:pPr>
    </w:p>
    <w:tbl>
      <w:tblPr>
        <w:tblW w:w="0" w:type="auto"/>
        <w:tblInd w:w="-15" w:type="dxa"/>
        <w:tblLayout w:type="fixed"/>
        <w:tblLook w:val="04A0" w:firstRow="1" w:lastRow="0" w:firstColumn="1" w:lastColumn="0" w:noHBand="0" w:noVBand="1"/>
      </w:tblPr>
      <w:tblGrid>
        <w:gridCol w:w="4606"/>
        <w:gridCol w:w="4636"/>
      </w:tblGrid>
      <w:tr w:rsidR="00991DFA" w:rsidRPr="006D31C4" w14:paraId="78EE0B18" w14:textId="77777777" w:rsidTr="001433A2">
        <w:tc>
          <w:tcPr>
            <w:tcW w:w="4606"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4C5D2B67" w14:textId="77777777" w:rsidR="00991DFA" w:rsidRPr="00C36BFB" w:rsidRDefault="00991DFA" w:rsidP="001433A2">
            <w:pPr>
              <w:spacing w:after="60"/>
              <w:jc w:val="center"/>
              <w:rPr>
                <w:b/>
                <w:bCs/>
                <w:i/>
                <w:sz w:val="22"/>
                <w:szCs w:val="22"/>
              </w:rPr>
            </w:pPr>
            <w:r w:rsidRPr="00C36BFB">
              <w:rPr>
                <w:rFonts w:eastAsia="Calibri"/>
                <w:b/>
                <w:sz w:val="22"/>
                <w:szCs w:val="22"/>
              </w:rPr>
              <w:t>EVIN Erzsébetvárosi Ingatlangazdálkodási Nonprofit Zrt.</w:t>
            </w:r>
          </w:p>
        </w:tc>
        <w:tc>
          <w:tcPr>
            <w:tcW w:w="4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56E077" w14:textId="62D704E8" w:rsidR="00991DFA" w:rsidRPr="00C36BFB" w:rsidRDefault="00991DFA" w:rsidP="001433A2">
            <w:pPr>
              <w:spacing w:after="60"/>
              <w:jc w:val="center"/>
              <w:rPr>
                <w:b/>
                <w:bCs/>
                <w:sz w:val="22"/>
                <w:szCs w:val="22"/>
              </w:rPr>
            </w:pPr>
          </w:p>
        </w:tc>
      </w:tr>
      <w:tr w:rsidR="00991DFA" w:rsidRPr="006D31C4" w14:paraId="65456DF0" w14:textId="77777777" w:rsidTr="001433A2">
        <w:tc>
          <w:tcPr>
            <w:tcW w:w="4606" w:type="dxa"/>
            <w:tcBorders>
              <w:top w:val="single" w:sz="4" w:space="0" w:color="000000"/>
              <w:left w:val="single" w:sz="4" w:space="0" w:color="000000"/>
              <w:right w:val="nil"/>
            </w:tcBorders>
          </w:tcPr>
          <w:p w14:paraId="5F2C9E10" w14:textId="77777777" w:rsidR="00991DFA" w:rsidRPr="00C36BFB" w:rsidRDefault="00991DFA" w:rsidP="001433A2">
            <w:pPr>
              <w:spacing w:after="60"/>
              <w:jc w:val="both"/>
              <w:rPr>
                <w:sz w:val="22"/>
                <w:szCs w:val="22"/>
              </w:rPr>
            </w:pPr>
            <w:r w:rsidRPr="00C36BFB">
              <w:rPr>
                <w:sz w:val="22"/>
                <w:szCs w:val="22"/>
              </w:rPr>
              <w:t>Aláírás:</w:t>
            </w:r>
          </w:p>
          <w:p w14:paraId="4DB8BFE0" w14:textId="77777777" w:rsidR="00991DFA" w:rsidRPr="00C36BFB" w:rsidRDefault="00991DFA" w:rsidP="001433A2">
            <w:pPr>
              <w:spacing w:after="60"/>
              <w:jc w:val="both"/>
              <w:rPr>
                <w:sz w:val="22"/>
                <w:szCs w:val="22"/>
              </w:rPr>
            </w:pPr>
          </w:p>
          <w:p w14:paraId="43A5DC13" w14:textId="77777777" w:rsidR="00991DFA" w:rsidRPr="00C36BFB" w:rsidRDefault="00991DFA" w:rsidP="001433A2">
            <w:pPr>
              <w:spacing w:after="60"/>
              <w:jc w:val="center"/>
              <w:rPr>
                <w:sz w:val="22"/>
                <w:szCs w:val="22"/>
              </w:rPr>
            </w:pPr>
            <w:r w:rsidRPr="00C36BFB">
              <w:rPr>
                <w:sz w:val="22"/>
                <w:szCs w:val="22"/>
              </w:rPr>
              <w:t>……………………………………..…….</w:t>
            </w:r>
          </w:p>
        </w:tc>
        <w:tc>
          <w:tcPr>
            <w:tcW w:w="4636" w:type="dxa"/>
            <w:tcBorders>
              <w:top w:val="single" w:sz="4" w:space="0" w:color="000000"/>
              <w:left w:val="single" w:sz="4" w:space="0" w:color="000000"/>
              <w:right w:val="single" w:sz="4" w:space="0" w:color="000000"/>
            </w:tcBorders>
          </w:tcPr>
          <w:p w14:paraId="4CF8ADBA" w14:textId="77777777" w:rsidR="00991DFA" w:rsidRPr="00C36BFB" w:rsidRDefault="00991DFA" w:rsidP="001433A2">
            <w:pPr>
              <w:spacing w:after="60"/>
              <w:jc w:val="both"/>
              <w:rPr>
                <w:sz w:val="22"/>
                <w:szCs w:val="22"/>
              </w:rPr>
            </w:pPr>
            <w:r w:rsidRPr="00C36BFB">
              <w:rPr>
                <w:sz w:val="22"/>
                <w:szCs w:val="22"/>
              </w:rPr>
              <w:t>Aláírás:</w:t>
            </w:r>
          </w:p>
          <w:p w14:paraId="7B2D96D4" w14:textId="77777777" w:rsidR="00991DFA" w:rsidRPr="00C36BFB" w:rsidRDefault="00991DFA" w:rsidP="001433A2">
            <w:pPr>
              <w:spacing w:after="60"/>
              <w:jc w:val="both"/>
              <w:rPr>
                <w:sz w:val="22"/>
                <w:szCs w:val="22"/>
              </w:rPr>
            </w:pPr>
          </w:p>
          <w:p w14:paraId="1F003030" w14:textId="77777777" w:rsidR="00991DFA" w:rsidRPr="00C36BFB" w:rsidRDefault="00991DFA" w:rsidP="001433A2">
            <w:pPr>
              <w:spacing w:after="60"/>
              <w:jc w:val="center"/>
              <w:rPr>
                <w:sz w:val="22"/>
                <w:szCs w:val="22"/>
              </w:rPr>
            </w:pPr>
            <w:r w:rsidRPr="00C36BFB">
              <w:rPr>
                <w:sz w:val="22"/>
                <w:szCs w:val="22"/>
              </w:rPr>
              <w:t>………………………..…………...</w:t>
            </w:r>
          </w:p>
        </w:tc>
      </w:tr>
      <w:tr w:rsidR="00991DFA" w:rsidRPr="006D31C4" w14:paraId="42D86C10" w14:textId="77777777" w:rsidTr="001433A2">
        <w:tc>
          <w:tcPr>
            <w:tcW w:w="4606" w:type="dxa"/>
            <w:tcBorders>
              <w:left w:val="single" w:sz="4" w:space="0" w:color="000000"/>
              <w:right w:val="nil"/>
            </w:tcBorders>
          </w:tcPr>
          <w:p w14:paraId="33977B7C" w14:textId="77777777" w:rsidR="00991DFA" w:rsidRPr="00C36BFB" w:rsidRDefault="00991DFA" w:rsidP="001433A2">
            <w:pPr>
              <w:jc w:val="center"/>
              <w:rPr>
                <w:b/>
                <w:sz w:val="22"/>
                <w:szCs w:val="22"/>
                <w:shd w:val="clear" w:color="auto" w:fill="FFFFFF"/>
              </w:rPr>
            </w:pPr>
            <w:r w:rsidRPr="00C36BFB">
              <w:rPr>
                <w:b/>
                <w:sz w:val="22"/>
                <w:szCs w:val="22"/>
                <w:shd w:val="clear" w:color="auto" w:fill="FFFFFF"/>
              </w:rPr>
              <w:t>Dr. Halmai Gyula</w:t>
            </w:r>
          </w:p>
          <w:p w14:paraId="55692215" w14:textId="77777777" w:rsidR="00991DFA" w:rsidRPr="00C36BFB" w:rsidRDefault="00991DFA" w:rsidP="001433A2">
            <w:pPr>
              <w:jc w:val="center"/>
              <w:rPr>
                <w:b/>
                <w:sz w:val="22"/>
                <w:szCs w:val="22"/>
                <w:shd w:val="clear" w:color="auto" w:fill="FFFFFF"/>
              </w:rPr>
            </w:pPr>
            <w:r w:rsidRPr="00C36BFB">
              <w:rPr>
                <w:b/>
                <w:sz w:val="22"/>
                <w:szCs w:val="22"/>
                <w:shd w:val="clear" w:color="auto" w:fill="FFFFFF"/>
              </w:rPr>
              <w:t>vezérigazgató</w:t>
            </w:r>
          </w:p>
          <w:p w14:paraId="3D4D57E5" w14:textId="77777777" w:rsidR="00991DFA" w:rsidRPr="00C36BFB" w:rsidRDefault="00991DFA" w:rsidP="001433A2">
            <w:pPr>
              <w:jc w:val="center"/>
              <w:rPr>
                <w:b/>
                <w:sz w:val="22"/>
                <w:szCs w:val="22"/>
                <w:shd w:val="clear" w:color="auto" w:fill="FFFFFF"/>
              </w:rPr>
            </w:pPr>
          </w:p>
          <w:p w14:paraId="5B31C4FB" w14:textId="77777777" w:rsidR="00991DFA" w:rsidRPr="00C36BFB" w:rsidRDefault="00991DFA" w:rsidP="001433A2">
            <w:pPr>
              <w:jc w:val="center"/>
              <w:rPr>
                <w:b/>
                <w:sz w:val="22"/>
                <w:szCs w:val="22"/>
                <w:shd w:val="clear" w:color="auto" w:fill="FFFFFF"/>
              </w:rPr>
            </w:pPr>
            <w:r w:rsidRPr="00C36BFB">
              <w:rPr>
                <w:sz w:val="22"/>
                <w:szCs w:val="22"/>
              </w:rPr>
              <w:t>Megrendelő</w:t>
            </w:r>
          </w:p>
        </w:tc>
        <w:tc>
          <w:tcPr>
            <w:tcW w:w="4636" w:type="dxa"/>
            <w:tcBorders>
              <w:left w:val="single" w:sz="4" w:space="0" w:color="000000"/>
              <w:right w:val="single" w:sz="4" w:space="0" w:color="000000"/>
            </w:tcBorders>
          </w:tcPr>
          <w:p w14:paraId="20A3707A" w14:textId="77777777" w:rsidR="006D31C4" w:rsidRPr="00C36BFB" w:rsidRDefault="006D31C4" w:rsidP="001433A2">
            <w:pPr>
              <w:jc w:val="center"/>
              <w:rPr>
                <w:b/>
                <w:bCs/>
                <w:iCs/>
                <w:sz w:val="22"/>
                <w:szCs w:val="22"/>
              </w:rPr>
            </w:pPr>
          </w:p>
          <w:p w14:paraId="1F5EB464" w14:textId="528A59CA" w:rsidR="00991DFA" w:rsidRPr="00C36BFB" w:rsidRDefault="00BD45FD" w:rsidP="001433A2">
            <w:pPr>
              <w:jc w:val="center"/>
              <w:rPr>
                <w:b/>
                <w:bCs/>
                <w:iCs/>
                <w:sz w:val="22"/>
                <w:szCs w:val="22"/>
              </w:rPr>
            </w:pPr>
            <w:r w:rsidRPr="00C36BFB">
              <w:rPr>
                <w:b/>
                <w:bCs/>
                <w:iCs/>
                <w:sz w:val="22"/>
                <w:szCs w:val="22"/>
              </w:rPr>
              <w:t>ügyvezető</w:t>
            </w:r>
          </w:p>
          <w:p w14:paraId="0F3B26B0" w14:textId="73156F73" w:rsidR="00991DFA" w:rsidRPr="00C36BFB" w:rsidRDefault="00991DFA" w:rsidP="001433A2">
            <w:pPr>
              <w:jc w:val="center"/>
              <w:rPr>
                <w:sz w:val="22"/>
                <w:szCs w:val="22"/>
              </w:rPr>
            </w:pPr>
          </w:p>
          <w:p w14:paraId="6B47F6EA" w14:textId="42D1B58B" w:rsidR="00991DFA" w:rsidRPr="00C36BFB" w:rsidRDefault="00443EA7" w:rsidP="001433A2">
            <w:pPr>
              <w:jc w:val="center"/>
              <w:rPr>
                <w:b/>
                <w:bCs/>
                <w:iCs/>
                <w:sz w:val="22"/>
                <w:szCs w:val="22"/>
              </w:rPr>
            </w:pPr>
            <w:r w:rsidRPr="00C36BFB">
              <w:rPr>
                <w:sz w:val="22"/>
                <w:szCs w:val="22"/>
              </w:rPr>
              <w:t>Kivitelező</w:t>
            </w:r>
          </w:p>
        </w:tc>
      </w:tr>
      <w:tr w:rsidR="00991DFA" w:rsidRPr="006D31C4" w14:paraId="508CD907" w14:textId="77777777" w:rsidTr="001433A2">
        <w:tc>
          <w:tcPr>
            <w:tcW w:w="4606" w:type="dxa"/>
            <w:tcBorders>
              <w:left w:val="single" w:sz="4" w:space="0" w:color="000000"/>
              <w:right w:val="nil"/>
            </w:tcBorders>
          </w:tcPr>
          <w:p w14:paraId="03B681CD" w14:textId="77777777" w:rsidR="00991DFA" w:rsidRPr="00C36BFB" w:rsidRDefault="00991DFA" w:rsidP="001433A2">
            <w:pPr>
              <w:overflowPunct w:val="0"/>
              <w:autoSpaceDE w:val="0"/>
              <w:autoSpaceDN w:val="0"/>
              <w:adjustRightInd w:val="0"/>
              <w:spacing w:after="60"/>
              <w:textAlignment w:val="baseline"/>
              <w:rPr>
                <w:i/>
                <w:sz w:val="22"/>
                <w:szCs w:val="22"/>
              </w:rPr>
            </w:pPr>
          </w:p>
        </w:tc>
        <w:tc>
          <w:tcPr>
            <w:tcW w:w="4636" w:type="dxa"/>
            <w:tcBorders>
              <w:left w:val="single" w:sz="4" w:space="0" w:color="000000"/>
              <w:right w:val="single" w:sz="4" w:space="0" w:color="000000"/>
            </w:tcBorders>
          </w:tcPr>
          <w:p w14:paraId="0B9E3CBD" w14:textId="77777777" w:rsidR="00991DFA" w:rsidRPr="00C36BFB" w:rsidRDefault="00991DFA" w:rsidP="001433A2">
            <w:pPr>
              <w:overflowPunct w:val="0"/>
              <w:autoSpaceDE w:val="0"/>
              <w:autoSpaceDN w:val="0"/>
              <w:adjustRightInd w:val="0"/>
              <w:spacing w:after="60"/>
              <w:jc w:val="center"/>
              <w:textAlignment w:val="baseline"/>
              <w:rPr>
                <w:i/>
                <w:sz w:val="22"/>
                <w:szCs w:val="22"/>
              </w:rPr>
            </w:pPr>
          </w:p>
        </w:tc>
      </w:tr>
      <w:tr w:rsidR="00991DFA" w:rsidRPr="00CF22D2" w14:paraId="735E80EF" w14:textId="77777777" w:rsidTr="001433A2">
        <w:tc>
          <w:tcPr>
            <w:tcW w:w="4606" w:type="dxa"/>
            <w:tcBorders>
              <w:left w:val="single" w:sz="4" w:space="0" w:color="000000"/>
              <w:bottom w:val="single" w:sz="4" w:space="0" w:color="000000"/>
              <w:right w:val="nil"/>
            </w:tcBorders>
          </w:tcPr>
          <w:p w14:paraId="466ECE7D" w14:textId="022E5E7B" w:rsidR="00991DFA" w:rsidRPr="00C36BFB" w:rsidRDefault="00991DFA" w:rsidP="001433A2">
            <w:pPr>
              <w:overflowPunct w:val="0"/>
              <w:autoSpaceDE w:val="0"/>
              <w:autoSpaceDN w:val="0"/>
              <w:adjustRightInd w:val="0"/>
              <w:spacing w:after="60"/>
              <w:jc w:val="center"/>
              <w:textAlignment w:val="baseline"/>
              <w:rPr>
                <w:sz w:val="22"/>
                <w:szCs w:val="22"/>
              </w:rPr>
            </w:pPr>
            <w:r w:rsidRPr="00C36BFB">
              <w:rPr>
                <w:sz w:val="22"/>
                <w:szCs w:val="22"/>
              </w:rPr>
              <w:t>Budapest, 202</w:t>
            </w:r>
            <w:r w:rsidR="006D31C4">
              <w:rPr>
                <w:sz w:val="22"/>
                <w:szCs w:val="22"/>
              </w:rPr>
              <w:t>4</w:t>
            </w:r>
            <w:r w:rsidRPr="00C36BFB">
              <w:rPr>
                <w:sz w:val="22"/>
                <w:szCs w:val="22"/>
              </w:rPr>
              <w:t>. év ………. hó …… napján</w:t>
            </w:r>
          </w:p>
        </w:tc>
        <w:tc>
          <w:tcPr>
            <w:tcW w:w="4636" w:type="dxa"/>
            <w:tcBorders>
              <w:left w:val="single" w:sz="4" w:space="0" w:color="000000"/>
              <w:bottom w:val="single" w:sz="4" w:space="0" w:color="auto"/>
              <w:right w:val="single" w:sz="4" w:space="0" w:color="000000"/>
            </w:tcBorders>
          </w:tcPr>
          <w:p w14:paraId="23F46F4C" w14:textId="27C36401" w:rsidR="00991DFA" w:rsidRPr="00C36BFB" w:rsidRDefault="00991DFA" w:rsidP="001433A2">
            <w:pPr>
              <w:overflowPunct w:val="0"/>
              <w:autoSpaceDE w:val="0"/>
              <w:autoSpaceDN w:val="0"/>
              <w:adjustRightInd w:val="0"/>
              <w:spacing w:after="60"/>
              <w:jc w:val="center"/>
              <w:textAlignment w:val="baseline"/>
              <w:rPr>
                <w:sz w:val="22"/>
                <w:szCs w:val="22"/>
              </w:rPr>
            </w:pPr>
            <w:r w:rsidRPr="00C36BFB">
              <w:rPr>
                <w:sz w:val="22"/>
                <w:szCs w:val="22"/>
              </w:rPr>
              <w:t xml:space="preserve">Budapest, </w:t>
            </w:r>
            <w:r w:rsidR="006D31C4" w:rsidRPr="00C36BFB">
              <w:rPr>
                <w:sz w:val="22"/>
                <w:szCs w:val="22"/>
              </w:rPr>
              <w:t>202</w:t>
            </w:r>
            <w:r w:rsidR="006D31C4">
              <w:rPr>
                <w:sz w:val="22"/>
                <w:szCs w:val="22"/>
              </w:rPr>
              <w:t>4</w:t>
            </w:r>
            <w:r w:rsidRPr="00C36BFB">
              <w:rPr>
                <w:sz w:val="22"/>
                <w:szCs w:val="22"/>
              </w:rPr>
              <w:t>. év ……….. hó ……. napján</w:t>
            </w:r>
          </w:p>
        </w:tc>
      </w:tr>
    </w:tbl>
    <w:p w14:paraId="6012A06E" w14:textId="77777777" w:rsidR="008A795E" w:rsidRPr="00BE2501" w:rsidRDefault="008A795E" w:rsidP="008A795E">
      <w:pPr>
        <w:rPr>
          <w:rFonts w:eastAsiaTheme="majorEastAsia"/>
          <w:b/>
          <w:color w:val="2F5496" w:themeColor="accent1" w:themeShade="BF"/>
          <w:sz w:val="22"/>
          <w:szCs w:val="22"/>
        </w:rPr>
      </w:pPr>
    </w:p>
    <w:p w14:paraId="45A19891" w14:textId="77777777" w:rsidR="008A795E" w:rsidRPr="00BE2501" w:rsidRDefault="008A795E" w:rsidP="008A795E">
      <w:pPr>
        <w:rPr>
          <w:rFonts w:eastAsiaTheme="majorEastAsia"/>
          <w:b/>
          <w:color w:val="2F5496" w:themeColor="accent1" w:themeShade="BF"/>
          <w:sz w:val="22"/>
          <w:szCs w:val="22"/>
        </w:rPr>
      </w:pPr>
    </w:p>
    <w:p w14:paraId="1CCB6D44" w14:textId="77777777" w:rsidR="008A795E" w:rsidRDefault="008A795E" w:rsidP="008A795E">
      <w:pPr>
        <w:rPr>
          <w:sz w:val="22"/>
          <w:szCs w:val="22"/>
        </w:rPr>
      </w:pPr>
    </w:p>
    <w:p w14:paraId="2DA04059" w14:textId="78F5945F" w:rsidR="005B62C8" w:rsidRDefault="005B62C8">
      <w:pPr>
        <w:spacing w:after="160" w:line="259" w:lineRule="auto"/>
        <w:rPr>
          <w:sz w:val="22"/>
          <w:szCs w:val="22"/>
        </w:rPr>
      </w:pPr>
      <w:r>
        <w:rPr>
          <w:sz w:val="22"/>
          <w:szCs w:val="22"/>
        </w:rPr>
        <w:br w:type="page"/>
      </w:r>
    </w:p>
    <w:p w14:paraId="0049F2C8" w14:textId="77777777" w:rsidR="00A00FC8" w:rsidRDefault="00A00FC8" w:rsidP="008A795E">
      <w:pPr>
        <w:rPr>
          <w:sz w:val="22"/>
          <w:szCs w:val="22"/>
        </w:rPr>
      </w:pPr>
    </w:p>
    <w:p w14:paraId="093B9876" w14:textId="1B205E1C" w:rsidR="00A00FC8" w:rsidRPr="00A00FC8" w:rsidRDefault="00A00FC8" w:rsidP="00A00FC8">
      <w:pPr>
        <w:pStyle w:val="Listaszerbekezds"/>
        <w:tabs>
          <w:tab w:val="left" w:pos="2835"/>
        </w:tabs>
        <w:spacing w:line="276" w:lineRule="auto"/>
        <w:ind w:left="0"/>
        <w:jc w:val="center"/>
        <w:rPr>
          <w:b/>
          <w:bCs/>
          <w:color w:val="000000"/>
          <w:sz w:val="22"/>
          <w:szCs w:val="22"/>
        </w:rPr>
      </w:pPr>
      <w:r w:rsidRPr="00A00FC8">
        <w:rPr>
          <w:b/>
          <w:bCs/>
          <w:color w:val="000000"/>
          <w:sz w:val="22"/>
          <w:szCs w:val="22"/>
        </w:rPr>
        <w:t xml:space="preserve">1. számú melléklet: </w:t>
      </w:r>
      <w:r w:rsidR="005B62C8">
        <w:rPr>
          <w:b/>
          <w:bCs/>
          <w:color w:val="000000"/>
          <w:sz w:val="22"/>
          <w:szCs w:val="22"/>
        </w:rPr>
        <w:t>Műszaki Leírás</w:t>
      </w:r>
    </w:p>
    <w:p w14:paraId="05A7404F" w14:textId="77777777" w:rsidR="00FD22B2" w:rsidRPr="001C7C7A" w:rsidRDefault="00FD22B2" w:rsidP="001C7C7A">
      <w:pPr>
        <w:jc w:val="both"/>
        <w:rPr>
          <w:sz w:val="22"/>
          <w:szCs w:val="22"/>
        </w:rPr>
      </w:pPr>
    </w:p>
    <w:p w14:paraId="319CDF3E" w14:textId="77777777" w:rsidR="001C7C7A" w:rsidRPr="001C7C7A" w:rsidRDefault="001C7C7A" w:rsidP="001C7C7A">
      <w:pPr>
        <w:rPr>
          <w:sz w:val="22"/>
          <w:szCs w:val="22"/>
        </w:rPr>
      </w:pPr>
    </w:p>
    <w:p w14:paraId="19B9D20F" w14:textId="77777777" w:rsidR="00A00FC8" w:rsidRDefault="00A00FC8" w:rsidP="008A795E">
      <w:pPr>
        <w:rPr>
          <w:sz w:val="22"/>
          <w:szCs w:val="22"/>
        </w:rPr>
      </w:pPr>
    </w:p>
    <w:p w14:paraId="38D61DA2" w14:textId="77777777" w:rsidR="00A00FC8" w:rsidRDefault="00A00FC8" w:rsidP="008A795E">
      <w:pPr>
        <w:rPr>
          <w:sz w:val="22"/>
          <w:szCs w:val="22"/>
        </w:rPr>
      </w:pPr>
    </w:p>
    <w:p w14:paraId="6366CF23" w14:textId="77777777" w:rsidR="00A00FC8" w:rsidRPr="00417A26" w:rsidRDefault="00A00FC8" w:rsidP="008A795E">
      <w:pPr>
        <w:rPr>
          <w:sz w:val="22"/>
          <w:szCs w:val="22"/>
        </w:rPr>
        <w:sectPr w:rsidR="00A00FC8" w:rsidRPr="00417A26">
          <w:headerReference w:type="default" r:id="rId7"/>
          <w:footerReference w:type="default" r:id="rId8"/>
          <w:pgSz w:w="11906" w:h="16838"/>
          <w:pgMar w:top="1417" w:right="1417" w:bottom="1417" w:left="1417" w:header="708" w:footer="708" w:gutter="0"/>
          <w:cols w:space="708"/>
          <w:docGrid w:linePitch="360"/>
        </w:sectPr>
      </w:pPr>
    </w:p>
    <w:p w14:paraId="7A255118" w14:textId="77777777" w:rsidR="008A795E" w:rsidRPr="00BF4F58" w:rsidRDefault="008A795E" w:rsidP="008A795E">
      <w:pPr>
        <w:tabs>
          <w:tab w:val="center" w:pos="1701"/>
          <w:tab w:val="center" w:pos="4962"/>
          <w:tab w:val="center" w:pos="7938"/>
        </w:tabs>
        <w:jc w:val="right"/>
        <w:rPr>
          <w:color w:val="000000"/>
          <w:sz w:val="22"/>
          <w:szCs w:val="22"/>
        </w:rPr>
      </w:pPr>
      <w:r w:rsidRPr="00BF4F58">
        <w:rPr>
          <w:color w:val="000000"/>
          <w:sz w:val="22"/>
          <w:szCs w:val="22"/>
        </w:rPr>
        <w:lastRenderedPageBreak/>
        <w:t>2. számú melléklet:</w:t>
      </w:r>
    </w:p>
    <w:p w14:paraId="04A50EB1" w14:textId="77777777" w:rsidR="008A795E" w:rsidRPr="00BF4F58" w:rsidRDefault="008A795E" w:rsidP="008A795E">
      <w:pPr>
        <w:tabs>
          <w:tab w:val="center" w:pos="1701"/>
          <w:tab w:val="center" w:pos="4962"/>
          <w:tab w:val="center" w:pos="7938"/>
        </w:tabs>
        <w:jc w:val="center"/>
        <w:rPr>
          <w:sz w:val="22"/>
          <w:szCs w:val="22"/>
        </w:rPr>
      </w:pPr>
      <w:r w:rsidRPr="00BF4F58">
        <w:rPr>
          <w:b/>
          <w:smallCaps/>
          <w:sz w:val="22"/>
          <w:szCs w:val="22"/>
        </w:rPr>
        <w:t>Megrendelési lap</w:t>
      </w:r>
    </w:p>
    <w:p w14:paraId="4B315146" w14:textId="3B5E9AC6" w:rsidR="008A795E" w:rsidRPr="00BF4F58" w:rsidRDefault="0062790E" w:rsidP="008A795E">
      <w:pPr>
        <w:tabs>
          <w:tab w:val="center" w:pos="1701"/>
          <w:tab w:val="center" w:pos="4962"/>
          <w:tab w:val="center" w:pos="7938"/>
        </w:tabs>
        <w:jc w:val="center"/>
        <w:rPr>
          <w:b/>
          <w:smallCaps/>
          <w:sz w:val="22"/>
          <w:szCs w:val="22"/>
        </w:rPr>
      </w:pPr>
      <w:r>
        <w:rPr>
          <w:b/>
          <w:smallCaps/>
          <w:sz w:val="22"/>
          <w:szCs w:val="22"/>
        </w:rPr>
        <w:t>gyorsszolgálati</w:t>
      </w:r>
      <w:r w:rsidR="0056643B">
        <w:rPr>
          <w:b/>
          <w:smallCaps/>
          <w:sz w:val="22"/>
          <w:szCs w:val="22"/>
        </w:rPr>
        <w:t xml:space="preserve"> </w:t>
      </w:r>
      <w:r w:rsidR="008A795E" w:rsidRPr="00BF4F58">
        <w:rPr>
          <w:b/>
          <w:smallCaps/>
          <w:sz w:val="22"/>
          <w:szCs w:val="22"/>
        </w:rPr>
        <w:t>munkákhoz</w:t>
      </w:r>
    </w:p>
    <w:p w14:paraId="3E07D461" w14:textId="77777777" w:rsidR="008A795E" w:rsidRDefault="008A795E" w:rsidP="008A795E">
      <w:pPr>
        <w:jc w:val="center"/>
        <w:rPr>
          <w:b/>
          <w:sz w:val="22"/>
          <w:szCs w:val="22"/>
        </w:rPr>
      </w:pPr>
      <w:r w:rsidRPr="00BF4F58">
        <w:rPr>
          <w:b/>
          <w:sz w:val="22"/>
          <w:szCs w:val="22"/>
        </w:rPr>
        <w:t>Munka sorszáma:</w:t>
      </w:r>
    </w:p>
    <w:p w14:paraId="4D6B60EF" w14:textId="77777777" w:rsidR="008A795E" w:rsidRPr="00BF4F58" w:rsidRDefault="008A795E" w:rsidP="008A795E">
      <w:pPr>
        <w:jc w:val="center"/>
        <w:rPr>
          <w:b/>
          <w:sz w:val="22"/>
          <w:szCs w:val="22"/>
        </w:rPr>
      </w:pPr>
    </w:p>
    <w:p w14:paraId="2B72868B" w14:textId="77777777" w:rsidR="008A795E" w:rsidRPr="00BF4F58" w:rsidRDefault="008A795E" w:rsidP="008A795E">
      <w:pPr>
        <w:jc w:val="center"/>
        <w:rPr>
          <w:b/>
          <w:sz w:val="22"/>
          <w:szCs w:val="22"/>
        </w:rPr>
      </w:pPr>
      <w:r w:rsidRPr="00BF4F58">
        <w:rPr>
          <w:b/>
          <w:sz w:val="22"/>
          <w:szCs w:val="22"/>
        </w:rPr>
        <w:t>Megrendelő:</w:t>
      </w: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07"/>
        <w:gridCol w:w="2269"/>
        <w:gridCol w:w="709"/>
        <w:gridCol w:w="4255"/>
      </w:tblGrid>
      <w:tr w:rsidR="008A795E" w:rsidRPr="00BF4F58" w14:paraId="5C53A431" w14:textId="77777777" w:rsidTr="008A795E">
        <w:trPr>
          <w:trHeight w:val="884"/>
          <w:jc w:val="center"/>
        </w:trPr>
        <w:tc>
          <w:tcPr>
            <w:tcW w:w="2907" w:type="dxa"/>
            <w:tcBorders>
              <w:top w:val="single" w:sz="4" w:space="0" w:color="auto"/>
              <w:left w:val="single" w:sz="4" w:space="0" w:color="auto"/>
              <w:bottom w:val="single" w:sz="4" w:space="0" w:color="auto"/>
              <w:right w:val="single" w:sz="4" w:space="0" w:color="auto"/>
            </w:tcBorders>
            <w:hideMark/>
          </w:tcPr>
          <w:p w14:paraId="63A0548A" w14:textId="77777777" w:rsidR="008A795E" w:rsidRPr="00BF4F58" w:rsidRDefault="008A795E" w:rsidP="008A795E">
            <w:pPr>
              <w:tabs>
                <w:tab w:val="left" w:pos="4962"/>
              </w:tabs>
              <w:rPr>
                <w:sz w:val="22"/>
                <w:szCs w:val="22"/>
              </w:rPr>
            </w:pPr>
            <w:r w:rsidRPr="00BF4F58">
              <w:rPr>
                <w:sz w:val="22"/>
                <w:szCs w:val="22"/>
              </w:rPr>
              <w:t>Munkavégzés pontos helye:</w:t>
            </w:r>
          </w:p>
        </w:tc>
        <w:tc>
          <w:tcPr>
            <w:tcW w:w="7233" w:type="dxa"/>
            <w:gridSpan w:val="3"/>
            <w:tcBorders>
              <w:top w:val="single" w:sz="4" w:space="0" w:color="auto"/>
              <w:left w:val="single" w:sz="4" w:space="0" w:color="auto"/>
              <w:bottom w:val="single" w:sz="4" w:space="0" w:color="auto"/>
              <w:right w:val="single" w:sz="4" w:space="0" w:color="auto"/>
            </w:tcBorders>
            <w:hideMark/>
          </w:tcPr>
          <w:p w14:paraId="18D82E5E" w14:textId="77777777" w:rsidR="008A795E" w:rsidRPr="00BF4F58" w:rsidRDefault="008A795E" w:rsidP="008A795E">
            <w:pPr>
              <w:rPr>
                <w:sz w:val="22"/>
                <w:szCs w:val="22"/>
              </w:rPr>
            </w:pPr>
            <w:r w:rsidRPr="00BF4F58">
              <w:rPr>
                <w:sz w:val="22"/>
                <w:szCs w:val="22"/>
              </w:rPr>
              <w:t>Budapest, VII. kerület</w:t>
            </w:r>
          </w:p>
          <w:p w14:paraId="387785C5" w14:textId="77777777" w:rsidR="008A795E" w:rsidRPr="00BF4F58" w:rsidRDefault="008A795E" w:rsidP="008A795E">
            <w:pPr>
              <w:rPr>
                <w:sz w:val="22"/>
                <w:szCs w:val="22"/>
              </w:rPr>
            </w:pPr>
            <w:r w:rsidRPr="00BF4F58">
              <w:rPr>
                <w:b/>
                <w:sz w:val="22"/>
                <w:szCs w:val="22"/>
              </w:rPr>
              <w:t>utca:</w:t>
            </w:r>
            <w:r w:rsidRPr="00BF4F58">
              <w:rPr>
                <w:sz w:val="22"/>
                <w:szCs w:val="22"/>
              </w:rPr>
              <w:t xml:space="preserve">    </w:t>
            </w:r>
            <w:r w:rsidRPr="00BF4F58">
              <w:rPr>
                <w:b/>
                <w:sz w:val="22"/>
                <w:szCs w:val="22"/>
              </w:rPr>
              <w:t>hsz:</w:t>
            </w:r>
            <w:r w:rsidRPr="00BF4F58">
              <w:rPr>
                <w:sz w:val="22"/>
                <w:szCs w:val="22"/>
              </w:rPr>
              <w:t xml:space="preserve">    </w:t>
            </w:r>
            <w:r w:rsidRPr="00BF4F58">
              <w:rPr>
                <w:b/>
                <w:sz w:val="22"/>
                <w:szCs w:val="22"/>
              </w:rPr>
              <w:t>emelet:</w:t>
            </w:r>
            <w:r w:rsidRPr="00BF4F58">
              <w:rPr>
                <w:sz w:val="22"/>
                <w:szCs w:val="22"/>
              </w:rPr>
              <w:t xml:space="preserve">    </w:t>
            </w:r>
            <w:r w:rsidRPr="00BF4F58">
              <w:rPr>
                <w:b/>
                <w:sz w:val="22"/>
                <w:szCs w:val="22"/>
              </w:rPr>
              <w:t>ajtó:</w:t>
            </w:r>
            <w:r w:rsidRPr="00BF4F58">
              <w:rPr>
                <w:sz w:val="22"/>
                <w:szCs w:val="22"/>
              </w:rPr>
              <w:t xml:space="preserve">                                                                    </w:t>
            </w:r>
          </w:p>
        </w:tc>
      </w:tr>
      <w:tr w:rsidR="008A795E" w:rsidRPr="00BF4F58" w14:paraId="5725694D" w14:textId="77777777" w:rsidTr="008A795E">
        <w:trPr>
          <w:jc w:val="center"/>
        </w:trPr>
        <w:tc>
          <w:tcPr>
            <w:tcW w:w="5885" w:type="dxa"/>
            <w:gridSpan w:val="3"/>
            <w:tcBorders>
              <w:top w:val="single" w:sz="4" w:space="0" w:color="auto"/>
              <w:left w:val="single" w:sz="4" w:space="0" w:color="auto"/>
              <w:bottom w:val="single" w:sz="4" w:space="0" w:color="auto"/>
              <w:right w:val="single" w:sz="4" w:space="0" w:color="auto"/>
            </w:tcBorders>
            <w:hideMark/>
          </w:tcPr>
          <w:p w14:paraId="0FCECC89" w14:textId="77777777" w:rsidR="008A795E" w:rsidRPr="00BF4F58" w:rsidRDefault="008A795E" w:rsidP="008A795E">
            <w:pPr>
              <w:tabs>
                <w:tab w:val="left" w:pos="2166"/>
                <w:tab w:val="right" w:leader="dot" w:pos="5670"/>
              </w:tabs>
              <w:rPr>
                <w:sz w:val="22"/>
                <w:szCs w:val="22"/>
              </w:rPr>
            </w:pPr>
            <w:r w:rsidRPr="00BF4F58">
              <w:rPr>
                <w:sz w:val="22"/>
                <w:szCs w:val="22"/>
              </w:rPr>
              <w:t xml:space="preserve">Hibabejelentő neve: </w:t>
            </w:r>
          </w:p>
          <w:p w14:paraId="0B896A5B" w14:textId="77777777" w:rsidR="008A795E" w:rsidRPr="00BF4F58" w:rsidRDefault="008A795E" w:rsidP="008A795E">
            <w:pPr>
              <w:tabs>
                <w:tab w:val="left" w:pos="2166"/>
                <w:tab w:val="right" w:leader="dot" w:pos="5670"/>
              </w:tabs>
              <w:rPr>
                <w:sz w:val="22"/>
                <w:szCs w:val="22"/>
              </w:rPr>
            </w:pPr>
          </w:p>
        </w:tc>
        <w:tc>
          <w:tcPr>
            <w:tcW w:w="4255" w:type="dxa"/>
            <w:tcBorders>
              <w:top w:val="single" w:sz="4" w:space="0" w:color="auto"/>
              <w:left w:val="single" w:sz="4" w:space="0" w:color="auto"/>
              <w:bottom w:val="single" w:sz="4" w:space="0" w:color="auto"/>
              <w:right w:val="single" w:sz="4" w:space="0" w:color="auto"/>
            </w:tcBorders>
            <w:hideMark/>
          </w:tcPr>
          <w:p w14:paraId="31C1DC95" w14:textId="77777777" w:rsidR="008A795E" w:rsidRPr="00BF4F58" w:rsidRDefault="008A795E" w:rsidP="008A795E">
            <w:pPr>
              <w:tabs>
                <w:tab w:val="right" w:leader="dot" w:pos="4041"/>
              </w:tabs>
              <w:rPr>
                <w:sz w:val="22"/>
                <w:szCs w:val="22"/>
              </w:rPr>
            </w:pPr>
            <w:r w:rsidRPr="00BF4F58">
              <w:rPr>
                <w:sz w:val="22"/>
                <w:szCs w:val="22"/>
              </w:rPr>
              <w:t xml:space="preserve">Telefon: </w:t>
            </w:r>
          </w:p>
          <w:p w14:paraId="75380A74" w14:textId="77777777" w:rsidR="008A795E" w:rsidRPr="00BF4F58" w:rsidRDefault="008A795E" w:rsidP="008A795E">
            <w:pPr>
              <w:tabs>
                <w:tab w:val="right" w:leader="dot" w:pos="4041"/>
              </w:tabs>
              <w:rPr>
                <w:sz w:val="22"/>
                <w:szCs w:val="22"/>
              </w:rPr>
            </w:pPr>
          </w:p>
          <w:p w14:paraId="01F60B8A" w14:textId="77777777" w:rsidR="008A795E" w:rsidRPr="00BF4F58" w:rsidRDefault="008A795E" w:rsidP="008A795E">
            <w:pPr>
              <w:tabs>
                <w:tab w:val="right" w:leader="dot" w:pos="4041"/>
              </w:tabs>
              <w:rPr>
                <w:sz w:val="22"/>
                <w:szCs w:val="22"/>
              </w:rPr>
            </w:pPr>
          </w:p>
        </w:tc>
      </w:tr>
      <w:tr w:rsidR="008A795E" w:rsidRPr="00BF4F58" w14:paraId="3493F992"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51458358" w14:textId="77777777" w:rsidR="008A795E" w:rsidRPr="00BF4F58" w:rsidRDefault="008A795E" w:rsidP="008A795E">
            <w:pPr>
              <w:tabs>
                <w:tab w:val="left" w:pos="4962"/>
              </w:tabs>
              <w:rPr>
                <w:sz w:val="22"/>
                <w:szCs w:val="22"/>
              </w:rPr>
            </w:pPr>
            <w:r w:rsidRPr="00BF4F58">
              <w:rPr>
                <w:sz w:val="22"/>
                <w:szCs w:val="22"/>
              </w:rPr>
              <w:t>Megrendelő képviselőjének neve és telefonszáma:</w:t>
            </w:r>
          </w:p>
          <w:p w14:paraId="72CCA5AD" w14:textId="77777777" w:rsidR="008A795E" w:rsidRPr="00BF4F58" w:rsidRDefault="008A795E" w:rsidP="008A795E">
            <w:pPr>
              <w:tabs>
                <w:tab w:val="left" w:pos="4962"/>
              </w:tabs>
              <w:rPr>
                <w:sz w:val="22"/>
                <w:szCs w:val="22"/>
              </w:rPr>
            </w:pPr>
            <w:r w:rsidRPr="00BF4F58">
              <w:rPr>
                <w:sz w:val="22"/>
                <w:szCs w:val="22"/>
              </w:rPr>
              <w:t>(gondnok, műszaki referens, cégvezető, ügyvezető lehet)</w:t>
            </w:r>
          </w:p>
        </w:tc>
        <w:tc>
          <w:tcPr>
            <w:tcW w:w="7233" w:type="dxa"/>
            <w:gridSpan w:val="3"/>
            <w:tcBorders>
              <w:top w:val="single" w:sz="4" w:space="0" w:color="auto"/>
              <w:left w:val="single" w:sz="4" w:space="0" w:color="auto"/>
              <w:bottom w:val="single" w:sz="4" w:space="0" w:color="auto"/>
              <w:right w:val="single" w:sz="4" w:space="0" w:color="auto"/>
            </w:tcBorders>
            <w:hideMark/>
          </w:tcPr>
          <w:p w14:paraId="2FFCCE77" w14:textId="77777777" w:rsidR="008A795E" w:rsidRPr="00BF4F58" w:rsidRDefault="008A795E" w:rsidP="008A795E">
            <w:pPr>
              <w:tabs>
                <w:tab w:val="right" w:leader="dot" w:pos="7018"/>
              </w:tabs>
              <w:rPr>
                <w:sz w:val="22"/>
                <w:szCs w:val="22"/>
              </w:rPr>
            </w:pPr>
            <w:r w:rsidRPr="00BF4F58">
              <w:rPr>
                <w:sz w:val="22"/>
                <w:szCs w:val="22"/>
              </w:rPr>
              <w:t>Név:</w:t>
            </w:r>
            <w:r w:rsidRPr="007B00D6">
              <w:rPr>
                <w:bCs/>
                <w:sz w:val="22"/>
                <w:szCs w:val="22"/>
              </w:rPr>
              <w:t xml:space="preserve">                                                                                                          </w:t>
            </w:r>
          </w:p>
          <w:p w14:paraId="1089855F" w14:textId="77777777" w:rsidR="008A795E" w:rsidRPr="00BF4F58" w:rsidRDefault="008A795E" w:rsidP="008A795E">
            <w:pPr>
              <w:tabs>
                <w:tab w:val="right" w:leader="dot" w:pos="7018"/>
              </w:tabs>
              <w:rPr>
                <w:sz w:val="22"/>
                <w:szCs w:val="22"/>
              </w:rPr>
            </w:pPr>
          </w:p>
          <w:p w14:paraId="06CE54B3" w14:textId="77777777" w:rsidR="008A795E" w:rsidRPr="00BF4F58" w:rsidRDefault="008A795E" w:rsidP="008A795E">
            <w:pPr>
              <w:tabs>
                <w:tab w:val="right" w:leader="dot" w:pos="7018"/>
              </w:tabs>
              <w:rPr>
                <w:sz w:val="22"/>
                <w:szCs w:val="22"/>
              </w:rPr>
            </w:pPr>
            <w:r w:rsidRPr="00BF4F58">
              <w:rPr>
                <w:sz w:val="22"/>
                <w:szCs w:val="22"/>
              </w:rPr>
              <w:t xml:space="preserve">Telefon: </w:t>
            </w:r>
          </w:p>
        </w:tc>
      </w:tr>
      <w:tr w:rsidR="008A795E" w:rsidRPr="00BF4F58" w14:paraId="3C8D1951"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2BDA25C4" w14:textId="77777777" w:rsidR="008A795E" w:rsidRPr="00BF4F58" w:rsidRDefault="008A795E" w:rsidP="008A795E">
            <w:pPr>
              <w:tabs>
                <w:tab w:val="left" w:pos="4962"/>
              </w:tabs>
              <w:rPr>
                <w:sz w:val="22"/>
                <w:szCs w:val="22"/>
              </w:rPr>
            </w:pPr>
            <w:r w:rsidRPr="00BF4F58">
              <w:rPr>
                <w:sz w:val="22"/>
                <w:szCs w:val="22"/>
              </w:rPr>
              <w:t>Bejelentés időpontja:</w:t>
            </w:r>
          </w:p>
        </w:tc>
        <w:tc>
          <w:tcPr>
            <w:tcW w:w="7233" w:type="dxa"/>
            <w:gridSpan w:val="3"/>
            <w:tcBorders>
              <w:top w:val="single" w:sz="4" w:space="0" w:color="auto"/>
              <w:left w:val="single" w:sz="4" w:space="0" w:color="auto"/>
              <w:bottom w:val="single" w:sz="4" w:space="0" w:color="auto"/>
              <w:right w:val="single" w:sz="4" w:space="0" w:color="auto"/>
            </w:tcBorders>
            <w:hideMark/>
          </w:tcPr>
          <w:p w14:paraId="6AE78DDE" w14:textId="77777777" w:rsidR="008A795E" w:rsidRPr="00BF4F58" w:rsidRDefault="008A795E" w:rsidP="008A795E">
            <w:pPr>
              <w:rPr>
                <w:sz w:val="22"/>
                <w:szCs w:val="22"/>
              </w:rPr>
            </w:pPr>
            <w:r w:rsidRPr="00BF4F58">
              <w:rPr>
                <w:sz w:val="22"/>
                <w:szCs w:val="22"/>
              </w:rPr>
              <w:t>Budapest, 20... év ...hó ... nap .... óra .. perc</w:t>
            </w:r>
          </w:p>
          <w:p w14:paraId="503A6A4B" w14:textId="77777777" w:rsidR="008A795E" w:rsidRPr="00BF4F58" w:rsidRDefault="008A795E" w:rsidP="008A795E">
            <w:pPr>
              <w:rPr>
                <w:sz w:val="22"/>
                <w:szCs w:val="22"/>
              </w:rPr>
            </w:pPr>
          </w:p>
          <w:p w14:paraId="6C0CA7C5" w14:textId="77777777" w:rsidR="008A795E" w:rsidRPr="00BF4F58" w:rsidRDefault="008A795E" w:rsidP="008A795E">
            <w:pPr>
              <w:rPr>
                <w:sz w:val="22"/>
                <w:szCs w:val="22"/>
              </w:rPr>
            </w:pPr>
          </w:p>
        </w:tc>
      </w:tr>
      <w:tr w:rsidR="008A795E" w:rsidRPr="00BF4F58" w14:paraId="3D49B071" w14:textId="77777777" w:rsidTr="008A795E">
        <w:trPr>
          <w:jc w:val="center"/>
        </w:trPr>
        <w:tc>
          <w:tcPr>
            <w:tcW w:w="2907" w:type="dxa"/>
            <w:tcBorders>
              <w:top w:val="single" w:sz="4" w:space="0" w:color="auto"/>
              <w:left w:val="single" w:sz="4" w:space="0" w:color="auto"/>
              <w:bottom w:val="single" w:sz="4" w:space="0" w:color="auto"/>
              <w:right w:val="single" w:sz="4" w:space="0" w:color="auto"/>
            </w:tcBorders>
            <w:hideMark/>
          </w:tcPr>
          <w:p w14:paraId="0C110FDF" w14:textId="37647419" w:rsidR="008A795E" w:rsidRPr="00BF4F58" w:rsidRDefault="00443EA7" w:rsidP="008A795E">
            <w:pPr>
              <w:tabs>
                <w:tab w:val="left" w:pos="4962"/>
              </w:tabs>
              <w:rPr>
                <w:sz w:val="22"/>
                <w:szCs w:val="22"/>
              </w:rPr>
            </w:pPr>
            <w:r>
              <w:rPr>
                <w:sz w:val="22"/>
                <w:szCs w:val="22"/>
              </w:rPr>
              <w:t>Kivitelező</w:t>
            </w:r>
            <w:r w:rsidR="00397020">
              <w:rPr>
                <w:sz w:val="22"/>
                <w:szCs w:val="22"/>
              </w:rPr>
              <w:t>nak</w:t>
            </w:r>
            <w:r w:rsidR="008A795E" w:rsidRPr="00BF4F58">
              <w:rPr>
                <w:sz w:val="22"/>
                <w:szCs w:val="22"/>
              </w:rPr>
              <w:t xml:space="preserve"> továbbítás időpontja:</w:t>
            </w:r>
          </w:p>
        </w:tc>
        <w:tc>
          <w:tcPr>
            <w:tcW w:w="7233" w:type="dxa"/>
            <w:gridSpan w:val="3"/>
            <w:tcBorders>
              <w:top w:val="single" w:sz="4" w:space="0" w:color="auto"/>
              <w:left w:val="single" w:sz="4" w:space="0" w:color="auto"/>
              <w:bottom w:val="single" w:sz="4" w:space="0" w:color="auto"/>
              <w:right w:val="single" w:sz="4" w:space="0" w:color="auto"/>
            </w:tcBorders>
            <w:hideMark/>
          </w:tcPr>
          <w:p w14:paraId="059A9084" w14:textId="77777777" w:rsidR="008A795E" w:rsidRPr="00BF4F58" w:rsidRDefault="008A795E" w:rsidP="008A795E">
            <w:pPr>
              <w:tabs>
                <w:tab w:val="right" w:leader="dot" w:pos="7018"/>
              </w:tabs>
              <w:rPr>
                <w:sz w:val="22"/>
                <w:szCs w:val="22"/>
              </w:rPr>
            </w:pPr>
            <w:r w:rsidRPr="00BF4F58">
              <w:rPr>
                <w:sz w:val="22"/>
                <w:szCs w:val="22"/>
              </w:rPr>
              <w:t>Budapest, 20... év ...hó ... nap .... óra .. perc</w:t>
            </w:r>
          </w:p>
          <w:p w14:paraId="15A6DBC4" w14:textId="77777777" w:rsidR="008A795E" w:rsidRPr="00BF4F58" w:rsidRDefault="008A795E" w:rsidP="008A795E">
            <w:pPr>
              <w:tabs>
                <w:tab w:val="right" w:leader="dot" w:pos="7018"/>
              </w:tabs>
              <w:rPr>
                <w:sz w:val="22"/>
                <w:szCs w:val="22"/>
              </w:rPr>
            </w:pPr>
          </w:p>
        </w:tc>
      </w:tr>
      <w:tr w:rsidR="008A795E" w:rsidRPr="00BF4F58" w14:paraId="32583983" w14:textId="77777777" w:rsidTr="008A795E">
        <w:trPr>
          <w:jc w:val="center"/>
        </w:trPr>
        <w:tc>
          <w:tcPr>
            <w:tcW w:w="10140" w:type="dxa"/>
            <w:gridSpan w:val="4"/>
            <w:tcBorders>
              <w:top w:val="single" w:sz="4" w:space="0" w:color="auto"/>
              <w:left w:val="single" w:sz="4" w:space="0" w:color="auto"/>
              <w:bottom w:val="single" w:sz="4" w:space="0" w:color="auto"/>
              <w:right w:val="single" w:sz="4" w:space="0" w:color="auto"/>
            </w:tcBorders>
          </w:tcPr>
          <w:p w14:paraId="4F02A868" w14:textId="77777777" w:rsidR="008A795E" w:rsidRPr="00BF4F58" w:rsidRDefault="008A795E" w:rsidP="008A795E">
            <w:pPr>
              <w:tabs>
                <w:tab w:val="left" w:pos="4962"/>
              </w:tabs>
              <w:rPr>
                <w:sz w:val="22"/>
                <w:szCs w:val="22"/>
              </w:rPr>
            </w:pPr>
            <w:r w:rsidRPr="00BF4F58">
              <w:rPr>
                <w:sz w:val="22"/>
                <w:szCs w:val="22"/>
              </w:rPr>
              <w:t xml:space="preserve">HIBAELHÁRÍTÁS – KARBANTARTÁS – VESZÉLYELHÁRÍTÁS (megfelelő rész aláhúzandó)                     </w:t>
            </w:r>
          </w:p>
          <w:p w14:paraId="340370F4" w14:textId="77777777" w:rsidR="008A795E" w:rsidRPr="00BF4F58" w:rsidRDefault="008A795E" w:rsidP="008A795E">
            <w:pPr>
              <w:tabs>
                <w:tab w:val="left" w:pos="4962"/>
              </w:tabs>
              <w:rPr>
                <w:sz w:val="22"/>
                <w:szCs w:val="22"/>
              </w:rPr>
            </w:pPr>
          </w:p>
          <w:p w14:paraId="03110BF3" w14:textId="77777777" w:rsidR="008A795E" w:rsidRPr="00BF4F58" w:rsidRDefault="008A795E" w:rsidP="008A795E">
            <w:pPr>
              <w:tabs>
                <w:tab w:val="right" w:leader="dot" w:pos="9923"/>
              </w:tabs>
              <w:rPr>
                <w:sz w:val="22"/>
                <w:szCs w:val="22"/>
              </w:rPr>
            </w:pPr>
            <w:r w:rsidRPr="00BF4F58">
              <w:rPr>
                <w:sz w:val="22"/>
                <w:szCs w:val="22"/>
              </w:rPr>
              <w:t>Elvégzendő munka:</w:t>
            </w:r>
          </w:p>
          <w:p w14:paraId="40040B72" w14:textId="77777777" w:rsidR="008A795E" w:rsidRPr="00BF4F58" w:rsidRDefault="008A795E" w:rsidP="008A795E">
            <w:pPr>
              <w:tabs>
                <w:tab w:val="right" w:leader="dot" w:pos="9923"/>
              </w:tabs>
              <w:rPr>
                <w:sz w:val="22"/>
                <w:szCs w:val="22"/>
              </w:rPr>
            </w:pPr>
          </w:p>
          <w:p w14:paraId="7637E7A9" w14:textId="77777777" w:rsidR="008A795E" w:rsidRPr="00BF4F58" w:rsidRDefault="008A795E" w:rsidP="008A795E">
            <w:pPr>
              <w:tabs>
                <w:tab w:val="right" w:leader="dot" w:pos="9923"/>
              </w:tabs>
              <w:rPr>
                <w:sz w:val="22"/>
                <w:szCs w:val="22"/>
              </w:rPr>
            </w:pPr>
            <w:r w:rsidRPr="00BF4F58">
              <w:rPr>
                <w:sz w:val="22"/>
                <w:szCs w:val="22"/>
              </w:rPr>
              <w:t>…………………………………………………………………………………………………………….</w:t>
            </w:r>
          </w:p>
          <w:p w14:paraId="59BF27AB" w14:textId="77777777" w:rsidR="008A795E" w:rsidRPr="00BF4F58" w:rsidRDefault="008A795E" w:rsidP="008A795E">
            <w:pPr>
              <w:tabs>
                <w:tab w:val="right" w:leader="dot" w:pos="9923"/>
              </w:tabs>
              <w:rPr>
                <w:sz w:val="22"/>
                <w:szCs w:val="22"/>
              </w:rPr>
            </w:pPr>
            <w:r w:rsidRPr="00BF4F58">
              <w:rPr>
                <w:sz w:val="22"/>
                <w:szCs w:val="22"/>
              </w:rPr>
              <w:t>…………………………………………………………………………………………………………….</w:t>
            </w:r>
          </w:p>
          <w:p w14:paraId="1561ACE8" w14:textId="77777777" w:rsidR="008A795E" w:rsidRPr="00BF4F58" w:rsidRDefault="008A795E" w:rsidP="008A795E">
            <w:pPr>
              <w:tabs>
                <w:tab w:val="right" w:leader="dot" w:pos="9923"/>
              </w:tabs>
              <w:rPr>
                <w:sz w:val="22"/>
                <w:szCs w:val="22"/>
              </w:rPr>
            </w:pPr>
          </w:p>
          <w:p w14:paraId="5F32F554" w14:textId="77777777" w:rsidR="008A795E" w:rsidRPr="00BF4F58" w:rsidRDefault="008A795E" w:rsidP="008A795E">
            <w:pPr>
              <w:tabs>
                <w:tab w:val="right" w:leader="dot" w:pos="9923"/>
              </w:tabs>
              <w:rPr>
                <w:sz w:val="22"/>
                <w:szCs w:val="22"/>
              </w:rPr>
            </w:pPr>
            <w:r w:rsidRPr="00BF4F58">
              <w:rPr>
                <w:sz w:val="22"/>
                <w:szCs w:val="22"/>
              </w:rPr>
              <w:t xml:space="preserve">Előre láthatólag milyen szakiparra lesz szükség: </w:t>
            </w:r>
          </w:p>
          <w:p w14:paraId="40FA886F" w14:textId="77777777" w:rsidR="008A795E" w:rsidRPr="00BF4F58" w:rsidRDefault="008A795E" w:rsidP="008A795E">
            <w:pPr>
              <w:tabs>
                <w:tab w:val="right" w:leader="dot" w:pos="9923"/>
              </w:tabs>
              <w:rPr>
                <w:sz w:val="22"/>
                <w:szCs w:val="22"/>
              </w:rPr>
            </w:pPr>
          </w:p>
          <w:p w14:paraId="6650D9E5" w14:textId="77777777" w:rsidR="008A795E" w:rsidRDefault="008A795E" w:rsidP="008A795E">
            <w:pPr>
              <w:tabs>
                <w:tab w:val="right" w:leader="dot" w:pos="9923"/>
              </w:tabs>
              <w:rPr>
                <w:sz w:val="22"/>
                <w:szCs w:val="22"/>
              </w:rPr>
            </w:pPr>
            <w:r w:rsidRPr="00BF4F58">
              <w:rPr>
                <w:sz w:val="22"/>
                <w:szCs w:val="22"/>
              </w:rPr>
              <w:t>….………………………….…………….………………………………………………………………..…………………………………………….……………………………………………………………………………………</w:t>
            </w:r>
            <w:r>
              <w:rPr>
                <w:sz w:val="22"/>
                <w:szCs w:val="22"/>
              </w:rPr>
              <w:t>Nettó 500.000 Ft feletti munkavégzésre készült felmérési tervet és költségvetést elfogadom és megrendelem:</w:t>
            </w:r>
          </w:p>
          <w:p w14:paraId="46C422A6" w14:textId="77777777" w:rsidR="008A795E" w:rsidRDefault="008A795E" w:rsidP="008A795E">
            <w:pPr>
              <w:tabs>
                <w:tab w:val="right" w:leader="dot" w:pos="9923"/>
              </w:tabs>
              <w:rPr>
                <w:sz w:val="22"/>
                <w:szCs w:val="22"/>
              </w:rPr>
            </w:pPr>
            <w:r>
              <w:rPr>
                <w:sz w:val="22"/>
                <w:szCs w:val="22"/>
              </w:rPr>
              <w:t>Dátum:</w:t>
            </w:r>
          </w:p>
          <w:p w14:paraId="6D7208D4" w14:textId="77777777" w:rsidR="008A795E" w:rsidRPr="00BF4F58" w:rsidRDefault="008A795E" w:rsidP="008A795E">
            <w:pPr>
              <w:tabs>
                <w:tab w:val="right" w:leader="dot" w:pos="9923"/>
              </w:tabs>
              <w:rPr>
                <w:sz w:val="22"/>
                <w:szCs w:val="22"/>
              </w:rPr>
            </w:pPr>
            <w:r>
              <w:rPr>
                <w:sz w:val="22"/>
                <w:szCs w:val="22"/>
              </w:rPr>
              <w:t>Megrendelő:                                                                                                Vállakozó:</w:t>
            </w:r>
          </w:p>
          <w:p w14:paraId="4AC994A4" w14:textId="77777777" w:rsidR="008A795E" w:rsidRPr="00BF4F58" w:rsidRDefault="008A795E" w:rsidP="008A795E">
            <w:pPr>
              <w:tabs>
                <w:tab w:val="right" w:leader="dot" w:pos="9923"/>
              </w:tabs>
              <w:rPr>
                <w:sz w:val="22"/>
                <w:szCs w:val="22"/>
              </w:rPr>
            </w:pPr>
          </w:p>
        </w:tc>
      </w:tr>
      <w:tr w:rsidR="008A795E" w:rsidRPr="00BF4F58" w14:paraId="3AA20D08" w14:textId="77777777" w:rsidTr="008A795E">
        <w:trPr>
          <w:trHeight w:val="539"/>
          <w:jc w:val="center"/>
        </w:trPr>
        <w:tc>
          <w:tcPr>
            <w:tcW w:w="5176" w:type="dxa"/>
            <w:gridSpan w:val="2"/>
            <w:tcBorders>
              <w:top w:val="single" w:sz="4" w:space="0" w:color="auto"/>
              <w:left w:val="single" w:sz="4" w:space="0" w:color="auto"/>
              <w:bottom w:val="single" w:sz="4" w:space="0" w:color="auto"/>
              <w:right w:val="single" w:sz="4" w:space="0" w:color="auto"/>
            </w:tcBorders>
          </w:tcPr>
          <w:p w14:paraId="7DA31993" w14:textId="77777777" w:rsidR="008A795E" w:rsidRPr="00BF4F58" w:rsidRDefault="008A795E" w:rsidP="008A795E">
            <w:pPr>
              <w:tabs>
                <w:tab w:val="left" w:pos="4962"/>
              </w:tabs>
              <w:rPr>
                <w:sz w:val="22"/>
                <w:szCs w:val="22"/>
              </w:rPr>
            </w:pPr>
            <w:r w:rsidRPr="00BF4F58">
              <w:rPr>
                <w:sz w:val="22"/>
                <w:szCs w:val="22"/>
              </w:rPr>
              <w:t>További helyreállítási munkák szükségesek-e:</w:t>
            </w:r>
          </w:p>
          <w:p w14:paraId="75190513" w14:textId="77777777" w:rsidR="008A795E" w:rsidRPr="00BF4F58" w:rsidRDefault="008A795E" w:rsidP="008A795E">
            <w:pPr>
              <w:tabs>
                <w:tab w:val="left" w:pos="4962"/>
              </w:tabs>
              <w:rPr>
                <w:sz w:val="22"/>
                <w:szCs w:val="22"/>
              </w:rPr>
            </w:pPr>
          </w:p>
          <w:p w14:paraId="5BE4A0AA" w14:textId="77777777" w:rsidR="008A795E" w:rsidRPr="00BF4F58" w:rsidRDefault="008A795E" w:rsidP="008A795E">
            <w:pPr>
              <w:tabs>
                <w:tab w:val="left" w:pos="4962"/>
              </w:tabs>
              <w:rPr>
                <w:sz w:val="22"/>
                <w:szCs w:val="22"/>
              </w:rPr>
            </w:pPr>
            <w:r w:rsidRPr="00BF4F58">
              <w:rPr>
                <w:sz w:val="22"/>
                <w:szCs w:val="22"/>
              </w:rPr>
              <w:t>Elvégzett munkáról fényképek készítése szükséges:</w:t>
            </w:r>
          </w:p>
          <w:p w14:paraId="6CF46FD9" w14:textId="77777777" w:rsidR="008A795E" w:rsidRPr="00BF4F58" w:rsidRDefault="008A795E" w:rsidP="008A795E">
            <w:pPr>
              <w:tabs>
                <w:tab w:val="left" w:pos="4962"/>
              </w:tabs>
              <w:rPr>
                <w:sz w:val="22"/>
                <w:szCs w:val="22"/>
              </w:rPr>
            </w:pPr>
          </w:p>
        </w:tc>
        <w:tc>
          <w:tcPr>
            <w:tcW w:w="4964" w:type="dxa"/>
            <w:gridSpan w:val="2"/>
            <w:tcBorders>
              <w:top w:val="single" w:sz="4" w:space="0" w:color="auto"/>
              <w:left w:val="single" w:sz="4" w:space="0" w:color="auto"/>
              <w:bottom w:val="single" w:sz="4" w:space="0" w:color="auto"/>
              <w:right w:val="single" w:sz="4" w:space="0" w:color="auto"/>
            </w:tcBorders>
          </w:tcPr>
          <w:p w14:paraId="7873CCB8" w14:textId="77777777" w:rsidR="008A795E" w:rsidRPr="00BF4F58" w:rsidRDefault="008A795E" w:rsidP="008A795E">
            <w:pPr>
              <w:tabs>
                <w:tab w:val="center" w:pos="1631"/>
                <w:tab w:val="center" w:pos="3929"/>
              </w:tabs>
              <w:rPr>
                <w:sz w:val="22"/>
                <w:szCs w:val="22"/>
                <w:u w:val="single"/>
              </w:rPr>
            </w:pPr>
            <w:r w:rsidRPr="00BF4F58">
              <w:rPr>
                <w:sz w:val="22"/>
                <w:szCs w:val="22"/>
              </w:rPr>
              <w:tab/>
              <w:t>igen</w:t>
            </w:r>
            <w:r w:rsidRPr="00BF4F58">
              <w:rPr>
                <w:sz w:val="22"/>
                <w:szCs w:val="22"/>
              </w:rPr>
              <w:tab/>
              <w:t>nem</w:t>
            </w:r>
          </w:p>
          <w:p w14:paraId="0D819679" w14:textId="77777777" w:rsidR="008A795E" w:rsidRPr="00BF4F58" w:rsidRDefault="008A795E" w:rsidP="008A795E">
            <w:pPr>
              <w:tabs>
                <w:tab w:val="center" w:pos="1631"/>
                <w:tab w:val="center" w:pos="3929"/>
              </w:tabs>
              <w:rPr>
                <w:sz w:val="22"/>
                <w:szCs w:val="22"/>
              </w:rPr>
            </w:pPr>
          </w:p>
          <w:p w14:paraId="3F765B86" w14:textId="77777777" w:rsidR="008A795E" w:rsidRPr="00BF4F58" w:rsidRDefault="008A795E" w:rsidP="008A795E">
            <w:pPr>
              <w:tabs>
                <w:tab w:val="center" w:pos="1631"/>
                <w:tab w:val="center" w:pos="3929"/>
              </w:tabs>
              <w:rPr>
                <w:sz w:val="22"/>
                <w:szCs w:val="22"/>
                <w:u w:val="single"/>
              </w:rPr>
            </w:pPr>
            <w:r w:rsidRPr="00BF4F58">
              <w:rPr>
                <w:sz w:val="22"/>
                <w:szCs w:val="22"/>
              </w:rPr>
              <w:t xml:space="preserve">                       </w:t>
            </w:r>
            <w:r>
              <w:rPr>
                <w:sz w:val="22"/>
                <w:szCs w:val="22"/>
              </w:rPr>
              <w:t xml:space="preserve">    </w:t>
            </w:r>
            <w:r w:rsidRPr="00BF4F58">
              <w:rPr>
                <w:sz w:val="22"/>
                <w:szCs w:val="22"/>
                <w:u w:val="single"/>
              </w:rPr>
              <w:t xml:space="preserve">igen                               </w:t>
            </w:r>
            <w:r>
              <w:rPr>
                <w:sz w:val="22"/>
                <w:szCs w:val="22"/>
                <w:u w:val="single"/>
              </w:rPr>
              <w:t xml:space="preserve">  </w:t>
            </w:r>
            <w:r w:rsidRPr="00BF4F58">
              <w:rPr>
                <w:sz w:val="22"/>
                <w:szCs w:val="22"/>
                <w:u w:val="single"/>
              </w:rPr>
              <w:t xml:space="preserve"> </w:t>
            </w:r>
            <w:r>
              <w:rPr>
                <w:sz w:val="22"/>
                <w:szCs w:val="22"/>
                <w:u w:val="single"/>
              </w:rPr>
              <w:t>nem</w:t>
            </w:r>
          </w:p>
        </w:tc>
      </w:tr>
      <w:tr w:rsidR="008A795E" w:rsidRPr="00BF4F58" w14:paraId="67A5B744" w14:textId="77777777" w:rsidTr="008A795E">
        <w:trPr>
          <w:trHeight w:val="2584"/>
          <w:jc w:val="center"/>
        </w:trPr>
        <w:tc>
          <w:tcPr>
            <w:tcW w:w="10140" w:type="dxa"/>
            <w:gridSpan w:val="4"/>
            <w:tcBorders>
              <w:top w:val="single" w:sz="4" w:space="0" w:color="auto"/>
              <w:left w:val="single" w:sz="4" w:space="0" w:color="auto"/>
              <w:bottom w:val="single" w:sz="4" w:space="0" w:color="auto"/>
              <w:right w:val="single" w:sz="4" w:space="0" w:color="auto"/>
            </w:tcBorders>
            <w:hideMark/>
          </w:tcPr>
          <w:p w14:paraId="75DAAE37" w14:textId="77777777" w:rsidR="008A795E" w:rsidRPr="00BF4F58" w:rsidRDefault="008A795E" w:rsidP="008A795E">
            <w:pPr>
              <w:pStyle w:val="Szvegtrzs2"/>
              <w:spacing w:after="0" w:line="240" w:lineRule="auto"/>
              <w:rPr>
                <w:sz w:val="22"/>
                <w:szCs w:val="22"/>
                <w:lang w:eastAsia="en-US"/>
              </w:rPr>
            </w:pPr>
          </w:p>
          <w:p w14:paraId="615A6AAA" w14:textId="77777777" w:rsidR="008A795E" w:rsidRPr="00BF4F58" w:rsidRDefault="008A795E" w:rsidP="008A795E">
            <w:pPr>
              <w:tabs>
                <w:tab w:val="left" w:pos="4962"/>
              </w:tabs>
              <w:rPr>
                <w:sz w:val="22"/>
                <w:szCs w:val="22"/>
              </w:rPr>
            </w:pPr>
            <w:r w:rsidRPr="00BF4F58">
              <w:rPr>
                <w:sz w:val="22"/>
                <w:szCs w:val="22"/>
              </w:rPr>
              <w:t xml:space="preserve">Budapest, 20.... év ... hó ... nap </w:t>
            </w:r>
          </w:p>
          <w:p w14:paraId="64BAF12B" w14:textId="77777777" w:rsidR="008A795E" w:rsidRPr="00BF4F58" w:rsidRDefault="008A795E" w:rsidP="008A795E">
            <w:pPr>
              <w:tabs>
                <w:tab w:val="left" w:pos="567"/>
                <w:tab w:val="right" w:leader="dot" w:pos="3969"/>
                <w:tab w:val="left" w:pos="5670"/>
                <w:tab w:val="right" w:leader="dot" w:pos="9072"/>
              </w:tabs>
              <w:rPr>
                <w:sz w:val="22"/>
                <w:szCs w:val="22"/>
              </w:rPr>
            </w:pPr>
          </w:p>
          <w:p w14:paraId="72C2F0A9" w14:textId="77777777" w:rsidR="008A795E" w:rsidRPr="0009547E" w:rsidRDefault="008A795E" w:rsidP="008A795E">
            <w:pPr>
              <w:tabs>
                <w:tab w:val="left" w:pos="567"/>
                <w:tab w:val="right" w:leader="dot" w:pos="3969"/>
                <w:tab w:val="left" w:pos="5670"/>
                <w:tab w:val="right" w:leader="dot" w:pos="9072"/>
              </w:tabs>
              <w:rPr>
                <w:sz w:val="22"/>
                <w:szCs w:val="22"/>
              </w:rPr>
            </w:pPr>
            <w:r w:rsidRPr="00BF4F58">
              <w:rPr>
                <w:sz w:val="22"/>
                <w:szCs w:val="22"/>
              </w:rPr>
              <w:t xml:space="preserve">               </w:t>
            </w:r>
            <w:r w:rsidRPr="0009547E">
              <w:rPr>
                <w:sz w:val="22"/>
                <w:szCs w:val="22"/>
              </w:rPr>
              <w:t xml:space="preserve">…………………………..……….                    …………………………………………        </w:t>
            </w:r>
          </w:p>
          <w:p w14:paraId="3B976EC4" w14:textId="23C6B894" w:rsidR="008A795E" w:rsidRPr="0009547E" w:rsidRDefault="008A795E" w:rsidP="008A795E">
            <w:pPr>
              <w:pStyle w:val="Cmsor1"/>
              <w:spacing w:line="256" w:lineRule="auto"/>
              <w:rPr>
                <w:rFonts w:ascii="Times New Roman" w:hAnsi="Times New Roman" w:cs="Times New Roman"/>
                <w:b/>
                <w:color w:val="auto"/>
                <w:sz w:val="22"/>
                <w:szCs w:val="22"/>
              </w:rPr>
            </w:pPr>
            <w:r w:rsidRPr="0009547E">
              <w:rPr>
                <w:rFonts w:ascii="Times New Roman" w:hAnsi="Times New Roman" w:cs="Times New Roman"/>
                <w:b/>
                <w:color w:val="auto"/>
                <w:sz w:val="22"/>
                <w:szCs w:val="22"/>
              </w:rPr>
              <w:t xml:space="preserve">                               Megrendelő                                                            </w:t>
            </w:r>
            <w:r w:rsidR="00443EA7">
              <w:rPr>
                <w:rFonts w:ascii="Times New Roman" w:hAnsi="Times New Roman" w:cs="Times New Roman"/>
                <w:b/>
                <w:color w:val="auto"/>
                <w:sz w:val="22"/>
                <w:szCs w:val="22"/>
              </w:rPr>
              <w:t>Kivitelező</w:t>
            </w:r>
          </w:p>
          <w:p w14:paraId="3B813A48" w14:textId="77777777" w:rsidR="008A795E" w:rsidRPr="002E0C43" w:rsidRDefault="008A795E" w:rsidP="008A795E">
            <w:pPr>
              <w:pStyle w:val="Cmsor1"/>
              <w:spacing w:line="256" w:lineRule="auto"/>
              <w:rPr>
                <w:rFonts w:ascii="Times New Roman" w:hAnsi="Times New Roman" w:cs="Times New Roman"/>
                <w:b/>
                <w:sz w:val="22"/>
                <w:szCs w:val="22"/>
              </w:rPr>
            </w:pPr>
            <w:r w:rsidRPr="0009547E">
              <w:rPr>
                <w:rFonts w:ascii="Times New Roman" w:hAnsi="Times New Roman" w:cs="Times New Roman"/>
                <w:b/>
                <w:color w:val="auto"/>
                <w:sz w:val="22"/>
                <w:szCs w:val="22"/>
              </w:rPr>
              <w:t xml:space="preserve">                     Hibabejelentő (név/telefon)</w:t>
            </w:r>
          </w:p>
        </w:tc>
      </w:tr>
    </w:tbl>
    <w:p w14:paraId="5B74A71C" w14:textId="77777777" w:rsidR="008A795E" w:rsidRDefault="008A795E" w:rsidP="008A795E">
      <w:pPr>
        <w:tabs>
          <w:tab w:val="left" w:pos="5130"/>
        </w:tabs>
        <w:jc w:val="both"/>
        <w:rPr>
          <w:sz w:val="22"/>
          <w:szCs w:val="22"/>
        </w:rPr>
      </w:pPr>
    </w:p>
    <w:p w14:paraId="253BBD3B" w14:textId="77777777" w:rsidR="008A795E" w:rsidRDefault="008A795E" w:rsidP="008A795E">
      <w:pPr>
        <w:ind w:left="357" w:hanging="357"/>
        <w:jc w:val="both"/>
        <w:rPr>
          <w:sz w:val="22"/>
          <w:szCs w:val="22"/>
        </w:rPr>
      </w:pPr>
      <w:r>
        <w:rPr>
          <w:sz w:val="22"/>
          <w:szCs w:val="22"/>
        </w:rPr>
        <w:br w:type="page"/>
      </w:r>
    </w:p>
    <w:p w14:paraId="7FD75506" w14:textId="77777777" w:rsidR="008A795E" w:rsidRPr="0029794E" w:rsidRDefault="008A795E" w:rsidP="008A795E">
      <w:pPr>
        <w:tabs>
          <w:tab w:val="left" w:pos="6804"/>
        </w:tabs>
        <w:spacing w:after="160" w:line="259" w:lineRule="auto"/>
        <w:jc w:val="center"/>
        <w:rPr>
          <w:rFonts w:ascii="Arial" w:hAnsi="Arial" w:cs="Arial"/>
          <w:sz w:val="20"/>
          <w:szCs w:val="20"/>
        </w:rPr>
      </w:pPr>
      <w:r>
        <w:rPr>
          <w:rFonts w:ascii="Arial" w:hAnsi="Arial" w:cs="Arial"/>
          <w:sz w:val="20"/>
          <w:szCs w:val="20"/>
        </w:rPr>
        <w:lastRenderedPageBreak/>
        <w:tab/>
      </w:r>
      <w:r w:rsidRPr="0029794E">
        <w:rPr>
          <w:rFonts w:ascii="Arial" w:hAnsi="Arial" w:cs="Arial"/>
          <w:sz w:val="20"/>
          <w:szCs w:val="20"/>
        </w:rPr>
        <w:t>3. számú melléklet:</w:t>
      </w:r>
    </w:p>
    <w:p w14:paraId="02E5CA29" w14:textId="77777777" w:rsidR="008A795E" w:rsidRPr="00E63E5C" w:rsidRDefault="008A795E" w:rsidP="008A795E">
      <w:pPr>
        <w:spacing w:after="160" w:line="259" w:lineRule="auto"/>
        <w:jc w:val="center"/>
        <w:rPr>
          <w:rFonts w:ascii="Arial" w:eastAsiaTheme="minorHAnsi" w:hAnsi="Arial" w:cs="Arial"/>
          <w:b/>
          <w:bCs/>
          <w:sz w:val="20"/>
          <w:szCs w:val="20"/>
          <w:lang w:eastAsia="en-US"/>
        </w:rPr>
      </w:pPr>
      <w:r w:rsidRPr="00561086">
        <w:rPr>
          <w:rFonts w:ascii="Arial" w:hAnsi="Arial" w:cs="Arial"/>
          <w:b/>
          <w:bCs/>
          <w:sz w:val="20"/>
          <w:szCs w:val="20"/>
        </w:rPr>
        <w:t xml:space="preserve">VII. KER. </w:t>
      </w:r>
      <w:r w:rsidRPr="00561086">
        <w:rPr>
          <w:rFonts w:ascii="Arial" w:hAnsi="Arial" w:cs="Arial"/>
          <w:sz w:val="20"/>
          <w:szCs w:val="20"/>
        </w:rPr>
        <w:t>KARBANTARTÁSI MUNKALAP</w:t>
      </w:r>
    </w:p>
    <w:p w14:paraId="4489277D" w14:textId="77777777" w:rsidR="008A795E" w:rsidRDefault="008A795E" w:rsidP="008A795E">
      <w:pPr>
        <w:spacing w:after="160" w:line="259" w:lineRule="auto"/>
        <w:jc w:val="center"/>
        <w:rPr>
          <w:rFonts w:ascii="Arial" w:eastAsiaTheme="minorHAnsi" w:hAnsi="Arial" w:cs="Arial"/>
          <w:sz w:val="20"/>
          <w:szCs w:val="20"/>
          <w:lang w:eastAsia="en-US"/>
        </w:rPr>
      </w:pPr>
    </w:p>
    <w:p w14:paraId="5CBCC0C6" w14:textId="77777777" w:rsidR="008A795E" w:rsidRPr="00561086" w:rsidRDefault="008A795E" w:rsidP="008A795E">
      <w:pPr>
        <w:spacing w:after="160" w:line="259" w:lineRule="auto"/>
        <w:rPr>
          <w:rFonts w:ascii="Arial" w:hAnsi="Arial" w:cs="Arial"/>
          <w:sz w:val="20"/>
          <w:szCs w:val="20"/>
        </w:rPr>
      </w:pPr>
      <w:r w:rsidRPr="00561086">
        <w:rPr>
          <w:rFonts w:ascii="Arial" w:hAnsi="Arial" w:cs="Arial"/>
          <w:sz w:val="20"/>
          <w:szCs w:val="20"/>
        </w:rPr>
        <w:t>Munkavégzés helye:</w:t>
      </w:r>
      <w:r>
        <w:rPr>
          <w:rFonts w:ascii="Arial" w:hAnsi="Arial" w:cs="Arial"/>
          <w:sz w:val="20"/>
          <w:szCs w:val="20"/>
        </w:rPr>
        <w:t xml:space="preserve"> Budapest, VII. kerület </w:t>
      </w:r>
      <w:r w:rsidRPr="00561086">
        <w:rPr>
          <w:rFonts w:ascii="Arial" w:hAnsi="Arial" w:cs="Arial"/>
          <w:sz w:val="20"/>
          <w:szCs w:val="20"/>
        </w:rPr>
        <w:t>…………………………………………….. út, tér, utca, krt.</w:t>
      </w:r>
    </w:p>
    <w:p w14:paraId="503C5F05" w14:textId="77777777" w:rsidR="008A795E" w:rsidRPr="00561086" w:rsidRDefault="008A795E" w:rsidP="008A795E">
      <w:pPr>
        <w:rPr>
          <w:rFonts w:ascii="Arial" w:hAnsi="Arial" w:cs="Arial"/>
          <w:sz w:val="20"/>
          <w:szCs w:val="20"/>
        </w:rPr>
      </w:pPr>
      <w:r w:rsidRPr="00561086">
        <w:rPr>
          <w:rFonts w:ascii="Arial" w:hAnsi="Arial" w:cs="Arial"/>
          <w:sz w:val="20"/>
          <w:szCs w:val="20"/>
        </w:rPr>
        <w:t>…………………………………………………………………………</w:t>
      </w:r>
      <w:r>
        <w:rPr>
          <w:rFonts w:ascii="Arial" w:hAnsi="Arial" w:cs="Arial"/>
          <w:sz w:val="20"/>
          <w:szCs w:val="20"/>
        </w:rPr>
        <w:t>…</w:t>
      </w:r>
      <w:r w:rsidRPr="00561086">
        <w:rPr>
          <w:rFonts w:ascii="Arial" w:hAnsi="Arial" w:cs="Arial"/>
          <w:sz w:val="20"/>
          <w:szCs w:val="20"/>
        </w:rPr>
        <w:t>………………………. emelet, ajtó</w:t>
      </w:r>
    </w:p>
    <w:p w14:paraId="37161CA8" w14:textId="77777777" w:rsidR="008A795E" w:rsidRDefault="008A795E" w:rsidP="008A795E"/>
    <w:tbl>
      <w:tblPr>
        <w:tblW w:w="8852" w:type="dxa"/>
        <w:tblCellMar>
          <w:left w:w="70" w:type="dxa"/>
          <w:right w:w="70" w:type="dxa"/>
        </w:tblCellMar>
        <w:tblLook w:val="04A0" w:firstRow="1" w:lastRow="0" w:firstColumn="1" w:lastColumn="0" w:noHBand="0" w:noVBand="1"/>
      </w:tblPr>
      <w:tblGrid>
        <w:gridCol w:w="257"/>
        <w:gridCol w:w="251"/>
        <w:gridCol w:w="251"/>
        <w:gridCol w:w="251"/>
        <w:gridCol w:w="251"/>
        <w:gridCol w:w="251"/>
        <w:gridCol w:w="251"/>
        <w:gridCol w:w="251"/>
        <w:gridCol w:w="251"/>
        <w:gridCol w:w="251"/>
        <w:gridCol w:w="251"/>
        <w:gridCol w:w="251"/>
        <w:gridCol w:w="251"/>
        <w:gridCol w:w="251"/>
        <w:gridCol w:w="251"/>
        <w:gridCol w:w="251"/>
        <w:gridCol w:w="230"/>
        <w:gridCol w:w="230"/>
        <w:gridCol w:w="230"/>
        <w:gridCol w:w="230"/>
        <w:gridCol w:w="230"/>
        <w:gridCol w:w="230"/>
        <w:gridCol w:w="230"/>
        <w:gridCol w:w="230"/>
        <w:gridCol w:w="230"/>
        <w:gridCol w:w="230"/>
        <w:gridCol w:w="230"/>
        <w:gridCol w:w="230"/>
        <w:gridCol w:w="230"/>
        <w:gridCol w:w="230"/>
        <w:gridCol w:w="230"/>
        <w:gridCol w:w="230"/>
        <w:gridCol w:w="230"/>
        <w:gridCol w:w="230"/>
        <w:gridCol w:w="230"/>
        <w:gridCol w:w="230"/>
        <w:gridCol w:w="230"/>
      </w:tblGrid>
      <w:tr w:rsidR="008A795E" w:rsidRPr="00D07959" w14:paraId="12B114C8" w14:textId="77777777" w:rsidTr="008A795E">
        <w:trPr>
          <w:trHeight w:val="255"/>
        </w:trPr>
        <w:tc>
          <w:tcPr>
            <w:tcW w:w="8852" w:type="dxa"/>
            <w:gridSpan w:val="37"/>
            <w:tcBorders>
              <w:top w:val="nil"/>
              <w:left w:val="nil"/>
              <w:bottom w:val="nil"/>
              <w:right w:val="nil"/>
            </w:tcBorders>
            <w:shd w:val="clear" w:color="auto" w:fill="auto"/>
            <w:noWrap/>
            <w:vAlign w:val="center"/>
            <w:hideMark/>
          </w:tcPr>
          <w:p w14:paraId="66562AB3" w14:textId="77777777" w:rsidR="008A795E" w:rsidRPr="00D07959" w:rsidRDefault="008A795E" w:rsidP="008A795E">
            <w:pPr>
              <w:rPr>
                <w:rFonts w:ascii="Arial" w:hAnsi="Arial" w:cs="Arial"/>
                <w:sz w:val="20"/>
                <w:szCs w:val="20"/>
              </w:rPr>
            </w:pPr>
            <w:r w:rsidRPr="00D07959">
              <w:rPr>
                <w:rFonts w:ascii="Arial" w:hAnsi="Arial" w:cs="Arial"/>
                <w:sz w:val="20"/>
                <w:szCs w:val="20"/>
              </w:rPr>
              <w:t>Az megrendelt munka leírása:</w:t>
            </w:r>
          </w:p>
        </w:tc>
      </w:tr>
      <w:tr w:rsidR="008A795E" w:rsidRPr="00D07959" w14:paraId="70E9CB3C" w14:textId="77777777" w:rsidTr="008A795E">
        <w:trPr>
          <w:trHeight w:val="255"/>
        </w:trPr>
        <w:tc>
          <w:tcPr>
            <w:tcW w:w="257" w:type="dxa"/>
            <w:tcBorders>
              <w:top w:val="nil"/>
              <w:left w:val="nil"/>
              <w:bottom w:val="nil"/>
              <w:right w:val="nil"/>
            </w:tcBorders>
            <w:shd w:val="clear" w:color="auto" w:fill="auto"/>
            <w:noWrap/>
            <w:vAlign w:val="bottom"/>
            <w:hideMark/>
          </w:tcPr>
          <w:p w14:paraId="2E770AE2"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27E94BD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C0FDC8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78C54A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D985F2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9888A1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62612C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DAB639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319598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E8C3B3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4C8055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81EE7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BA526F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9D58BC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05F4EC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35DA55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A9E042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B113EE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FA7FB3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A5E37C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B8F180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B9A722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F1939C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5CB30D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F1D408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041837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C5E235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27E545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375522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DCD0B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040290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8734AB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A05048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D8C5B0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C8E0D0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0961FA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A4840C6" w14:textId="77777777" w:rsidR="008A795E" w:rsidRPr="00D07959" w:rsidRDefault="008A795E" w:rsidP="008A795E">
            <w:pPr>
              <w:rPr>
                <w:sz w:val="20"/>
                <w:szCs w:val="20"/>
              </w:rPr>
            </w:pPr>
          </w:p>
        </w:tc>
      </w:tr>
      <w:tr w:rsidR="008A795E" w:rsidRPr="00D07959" w14:paraId="2DE7FB89" w14:textId="77777777" w:rsidTr="008A795E">
        <w:trPr>
          <w:trHeight w:val="255"/>
        </w:trPr>
        <w:tc>
          <w:tcPr>
            <w:tcW w:w="2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26BEC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D7277A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B64BF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304DB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2C65DC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AC8DEE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71C644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73F537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3715F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0F622F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4B94E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13FDE89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0ECFE1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80C1C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3BFDB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248A7C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858D0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12378DF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84D1B7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12442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707F7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7C0C4D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94CBE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02C96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9A84E2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8CB38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175132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0FB012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86837D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1332A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13023D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80BD52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8FCDD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7C7C1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56533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67A29C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7A2DC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30C26AFC"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37A975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B0A114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C461D0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D535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6667E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1D5A2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190FD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680A9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10103B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EF9209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663D37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EB34B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F5D8E9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334E0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E8BA8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EBFB7A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F4DAA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743A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4EEEC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E0B8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40E4F2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FF9D4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418E6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01B91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25E0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2A01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95E5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68BBF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34DE2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93A76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E87B4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CE53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55B71E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2E37D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820E3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0B399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52328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4779C641"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D8F027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5F9E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94FE3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CA71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96FA6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B4D35B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128C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EAD1D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46FE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94E8B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AFA9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031C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36B2D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1B4F7C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915D5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1B77FB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AC8D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1B908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28222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561909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F49CF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53786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E2543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A021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83E672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D092D2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415D1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1A20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95CFC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F5C2B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DF624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E15D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EC00B2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879549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1AE71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C3AB8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C4FF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F336D8E"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5B783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C37087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64B64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48B13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0C2601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BEC60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62C4C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C76021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63A700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AE901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D867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3FD94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2C8C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05A8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E2BED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641DD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7DB47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4839B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7DBCD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6787EE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AA24E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56DE2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9654E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4381E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DC25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94DFF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4614C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C7F8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98589C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04A2E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EAC7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EA865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318CE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F762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87A127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E228B5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E4745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460E2CC1"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2FEE2B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74D33C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7C7CE8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749FEB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BD496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B60A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6CEE2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9E344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EB9972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0E7B1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39012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91BC9C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A199A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34A442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32633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BA528E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1E33E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B91E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FC56D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14B8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0985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A532CD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EBBD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5C23A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73CD9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7E86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FC50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9A95F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791E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089286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8DEE9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B0D2A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8E33D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668DE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359B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395A9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F91C3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3AF2B25A"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8D7C9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96931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3A0D1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B9FDAE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E9EDFE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FFFD1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2319A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19BD3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213085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F3453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74BB3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A3FB3D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8E2AD5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21074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21D1E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57DE5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9CCF46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6C877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39C1A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9F337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85590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AB55F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2611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E7C23C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75E7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52BFD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A57C4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9DDFE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A268A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6964F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F6A152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3BA2BA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82A294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7F0AD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8CFF0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3E349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750FF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E92139B"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0BB0F9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F7164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35B7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BCB4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962D51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F9510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496580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6BC0E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8494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4380FA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5BC45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CA65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9A897B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D222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F8FBBF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2AEA7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171BB4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29BF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A91F2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A1C5C9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D1966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27C0FD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7858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DCF6F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AFA67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70AF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F897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FD748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105775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9C150A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840DC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5925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601508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7B5C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6A603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9D458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5C6B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236E9AB"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750707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B51D5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3381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047E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27055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86636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0A0A29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D894BF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7346B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10316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E9316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BDACF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54993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C8675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62E4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F3AC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01AB6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E9432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C2C0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051A7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78D06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834A8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725912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73E834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3EE2C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8FD2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8C48C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D0DBE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691E09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613A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0285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1C2AAD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207EC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DAB6F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E6693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65EB1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9BC27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2657FBC0"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FAF31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F0C74F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F00EE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378B8B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952330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17D17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6FD149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0B269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4D44A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F49029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EF509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78CCF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5BAB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9D78E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72861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8FA8C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4AB49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BFE8D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F7D90E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F2D317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D018A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4F41F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8A3A05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84BE9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34E70C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4A1B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D0DCB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54D6A5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5F4BE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92ED8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42B7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B87B2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FC667C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988FD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70777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0A454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B494E9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3DF908AE" w14:textId="77777777" w:rsidTr="008A795E">
        <w:trPr>
          <w:trHeight w:val="255"/>
        </w:trPr>
        <w:tc>
          <w:tcPr>
            <w:tcW w:w="257" w:type="dxa"/>
            <w:tcBorders>
              <w:top w:val="nil"/>
              <w:left w:val="nil"/>
              <w:bottom w:val="nil"/>
              <w:right w:val="nil"/>
            </w:tcBorders>
            <w:shd w:val="clear" w:color="auto" w:fill="auto"/>
            <w:noWrap/>
            <w:vAlign w:val="bottom"/>
            <w:hideMark/>
          </w:tcPr>
          <w:p w14:paraId="1861BDE2"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78BE455D"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677FED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775F7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296DD6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0B9A67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D3322F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DD0C5A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D3C725D"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2FC1E9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D2D972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90BFA3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B8B34B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6736DA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541CF9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C4E73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4E6CDE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5769F4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2C8C6F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B852A8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EBE27A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00345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88D01B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8752E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850B0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905D5C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FE6136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882F21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28D50F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268D97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B6AB49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79EFE5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98F2DC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DB5E7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EC4DAA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104C1B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E892264" w14:textId="77777777" w:rsidR="008A795E" w:rsidRPr="00D07959" w:rsidRDefault="008A795E" w:rsidP="008A795E">
            <w:pPr>
              <w:rPr>
                <w:sz w:val="20"/>
                <w:szCs w:val="20"/>
              </w:rPr>
            </w:pPr>
          </w:p>
        </w:tc>
      </w:tr>
      <w:tr w:rsidR="008A795E" w:rsidRPr="00D07959" w14:paraId="22324436" w14:textId="77777777" w:rsidTr="008A795E">
        <w:trPr>
          <w:trHeight w:val="255"/>
        </w:trPr>
        <w:tc>
          <w:tcPr>
            <w:tcW w:w="257" w:type="dxa"/>
            <w:tcBorders>
              <w:top w:val="single" w:sz="4" w:space="0" w:color="000000"/>
              <w:left w:val="single" w:sz="4" w:space="0" w:color="000000"/>
              <w:bottom w:val="nil"/>
              <w:right w:val="nil"/>
            </w:tcBorders>
            <w:shd w:val="clear" w:color="auto" w:fill="auto"/>
            <w:noWrap/>
            <w:vAlign w:val="bottom"/>
            <w:hideMark/>
          </w:tcPr>
          <w:p w14:paraId="15CED7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3B2C214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2704A99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78EA93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5A2365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1AEB1B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487C4B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6362B1E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5C4FC3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7B057A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1C3D674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7AAFAF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40F3C2D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6285715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3458FC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nil"/>
              <w:right w:val="nil"/>
            </w:tcBorders>
            <w:shd w:val="clear" w:color="auto" w:fill="auto"/>
            <w:noWrap/>
            <w:vAlign w:val="bottom"/>
            <w:hideMark/>
          </w:tcPr>
          <w:p w14:paraId="54D7DC4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782B4A7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FD5996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306B69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3A8EC2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277D63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6A615A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33D65F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422C36D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35407AB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05B1C4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0FC8AD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0B54B5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6619014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685300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5345E9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3C10B2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67AA472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0A78D44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587550B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nil"/>
            </w:tcBorders>
            <w:shd w:val="clear" w:color="auto" w:fill="auto"/>
            <w:noWrap/>
            <w:vAlign w:val="bottom"/>
            <w:hideMark/>
          </w:tcPr>
          <w:p w14:paraId="27A7101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nil"/>
              <w:right w:val="single" w:sz="4" w:space="0" w:color="auto"/>
            </w:tcBorders>
            <w:shd w:val="clear" w:color="auto" w:fill="auto"/>
            <w:noWrap/>
            <w:vAlign w:val="bottom"/>
            <w:hideMark/>
          </w:tcPr>
          <w:p w14:paraId="4F2038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FFBF0A8" w14:textId="77777777" w:rsidTr="008A795E">
        <w:trPr>
          <w:trHeight w:val="255"/>
        </w:trPr>
        <w:tc>
          <w:tcPr>
            <w:tcW w:w="257" w:type="dxa"/>
            <w:tcBorders>
              <w:top w:val="nil"/>
              <w:left w:val="single" w:sz="4" w:space="0" w:color="000000"/>
              <w:bottom w:val="nil"/>
              <w:right w:val="nil"/>
            </w:tcBorders>
            <w:shd w:val="clear" w:color="auto" w:fill="auto"/>
            <w:noWrap/>
            <w:vAlign w:val="bottom"/>
            <w:hideMark/>
          </w:tcPr>
          <w:p w14:paraId="7D6FA1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nil"/>
              <w:right w:val="nil"/>
            </w:tcBorders>
            <w:shd w:val="clear" w:color="auto" w:fill="auto"/>
            <w:noWrap/>
            <w:vAlign w:val="bottom"/>
            <w:hideMark/>
          </w:tcPr>
          <w:p w14:paraId="3EA15162"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4DBBFC2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FC494E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390E84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92C233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D4FE7F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D83F48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A47F50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58F99D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10D522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71475F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6FF0EA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1E1F46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6A2E8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877E0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0F9D67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BA54E7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FC151F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72B6C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9DA59F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8BA2DA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975255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E259E9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4204F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3C51FB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C5F95B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9FF513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2DB8C9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BAE308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487E46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C5178C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C93BA8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A6751B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8B5B0D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D4D20A3" w14:textId="77777777" w:rsidR="008A795E" w:rsidRPr="00D07959" w:rsidRDefault="008A795E" w:rsidP="008A795E">
            <w:pPr>
              <w:rPr>
                <w:sz w:val="20"/>
                <w:szCs w:val="20"/>
              </w:rPr>
            </w:pPr>
          </w:p>
        </w:tc>
        <w:tc>
          <w:tcPr>
            <w:tcW w:w="230" w:type="dxa"/>
            <w:tcBorders>
              <w:top w:val="nil"/>
              <w:left w:val="nil"/>
              <w:bottom w:val="nil"/>
              <w:right w:val="single" w:sz="4" w:space="0" w:color="auto"/>
            </w:tcBorders>
            <w:shd w:val="clear" w:color="auto" w:fill="auto"/>
            <w:noWrap/>
            <w:vAlign w:val="bottom"/>
            <w:hideMark/>
          </w:tcPr>
          <w:p w14:paraId="02E9D77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155C9479" w14:textId="77777777" w:rsidTr="008A795E">
        <w:trPr>
          <w:trHeight w:val="255"/>
        </w:trPr>
        <w:tc>
          <w:tcPr>
            <w:tcW w:w="257" w:type="dxa"/>
            <w:tcBorders>
              <w:top w:val="nil"/>
              <w:left w:val="single" w:sz="4" w:space="0" w:color="000000"/>
              <w:bottom w:val="single" w:sz="4" w:space="0" w:color="000000"/>
              <w:right w:val="nil"/>
            </w:tcBorders>
            <w:shd w:val="clear" w:color="auto" w:fill="auto"/>
            <w:noWrap/>
            <w:vAlign w:val="bottom"/>
            <w:hideMark/>
          </w:tcPr>
          <w:p w14:paraId="5F4C439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nil"/>
            </w:tcBorders>
            <w:shd w:val="clear" w:color="auto" w:fill="auto"/>
            <w:noWrap/>
            <w:vAlign w:val="bottom"/>
            <w:hideMark/>
          </w:tcPr>
          <w:p w14:paraId="0BCA9B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1757" w:type="dxa"/>
            <w:gridSpan w:val="7"/>
            <w:tcBorders>
              <w:top w:val="nil"/>
              <w:left w:val="nil"/>
              <w:bottom w:val="single" w:sz="4" w:space="0" w:color="000000"/>
              <w:right w:val="nil"/>
            </w:tcBorders>
            <w:shd w:val="clear" w:color="auto" w:fill="auto"/>
            <w:noWrap/>
            <w:vAlign w:val="center"/>
            <w:hideMark/>
          </w:tcPr>
          <w:p w14:paraId="76C40EAC"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 xml:space="preserve">Munkaszám:      </w:t>
            </w:r>
          </w:p>
        </w:tc>
        <w:tc>
          <w:tcPr>
            <w:tcW w:w="251" w:type="dxa"/>
            <w:tcBorders>
              <w:top w:val="nil"/>
              <w:left w:val="nil"/>
              <w:bottom w:val="single" w:sz="4" w:space="0" w:color="000000"/>
              <w:right w:val="nil"/>
            </w:tcBorders>
            <w:shd w:val="clear" w:color="auto" w:fill="auto"/>
            <w:noWrap/>
            <w:vAlign w:val="bottom"/>
            <w:hideMark/>
          </w:tcPr>
          <w:p w14:paraId="5A73C4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nil"/>
            </w:tcBorders>
            <w:shd w:val="clear" w:color="auto" w:fill="auto"/>
            <w:noWrap/>
            <w:vAlign w:val="bottom"/>
            <w:hideMark/>
          </w:tcPr>
          <w:p w14:paraId="265406D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nil"/>
            </w:tcBorders>
            <w:shd w:val="clear" w:color="auto" w:fill="auto"/>
            <w:noWrap/>
            <w:vAlign w:val="bottom"/>
            <w:hideMark/>
          </w:tcPr>
          <w:p w14:paraId="009619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154" w:type="dxa"/>
            <w:gridSpan w:val="9"/>
            <w:tcBorders>
              <w:top w:val="nil"/>
              <w:left w:val="nil"/>
              <w:bottom w:val="single" w:sz="4" w:space="0" w:color="000000"/>
              <w:right w:val="nil"/>
            </w:tcBorders>
            <w:shd w:val="clear" w:color="auto" w:fill="auto"/>
            <w:noWrap/>
            <w:vAlign w:val="center"/>
            <w:hideMark/>
          </w:tcPr>
          <w:p w14:paraId="1964D474"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Kelt:</w:t>
            </w:r>
          </w:p>
        </w:tc>
        <w:tc>
          <w:tcPr>
            <w:tcW w:w="230" w:type="dxa"/>
            <w:tcBorders>
              <w:top w:val="nil"/>
              <w:left w:val="nil"/>
              <w:bottom w:val="single" w:sz="4" w:space="0" w:color="000000"/>
              <w:right w:val="nil"/>
            </w:tcBorders>
            <w:shd w:val="clear" w:color="auto" w:fill="auto"/>
            <w:noWrap/>
            <w:vAlign w:val="bottom"/>
            <w:hideMark/>
          </w:tcPr>
          <w:p w14:paraId="4C3713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nil"/>
            </w:tcBorders>
            <w:shd w:val="clear" w:color="auto" w:fill="auto"/>
            <w:noWrap/>
            <w:vAlign w:val="bottom"/>
            <w:hideMark/>
          </w:tcPr>
          <w:p w14:paraId="77EA4A9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nil"/>
            </w:tcBorders>
            <w:shd w:val="clear" w:color="auto" w:fill="auto"/>
            <w:noWrap/>
            <w:vAlign w:val="bottom"/>
            <w:hideMark/>
          </w:tcPr>
          <w:p w14:paraId="723B636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990" w:type="dxa"/>
            <w:gridSpan w:val="13"/>
            <w:tcBorders>
              <w:top w:val="nil"/>
              <w:left w:val="nil"/>
              <w:bottom w:val="single" w:sz="4" w:space="0" w:color="000000"/>
              <w:right w:val="single" w:sz="4" w:space="0" w:color="000000"/>
            </w:tcBorders>
            <w:shd w:val="clear" w:color="auto" w:fill="auto"/>
            <w:noWrap/>
            <w:vAlign w:val="center"/>
            <w:hideMark/>
          </w:tcPr>
          <w:p w14:paraId="6B61789A"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 xml:space="preserve">                  megrendelő    </w:t>
            </w:r>
          </w:p>
        </w:tc>
      </w:tr>
      <w:tr w:rsidR="008A795E" w:rsidRPr="00D07959" w14:paraId="1AA991B7" w14:textId="77777777" w:rsidTr="008A795E">
        <w:trPr>
          <w:trHeight w:val="255"/>
        </w:trPr>
        <w:tc>
          <w:tcPr>
            <w:tcW w:w="257" w:type="dxa"/>
            <w:tcBorders>
              <w:top w:val="nil"/>
              <w:left w:val="nil"/>
              <w:bottom w:val="nil"/>
              <w:right w:val="nil"/>
            </w:tcBorders>
            <w:shd w:val="clear" w:color="auto" w:fill="auto"/>
            <w:noWrap/>
            <w:vAlign w:val="bottom"/>
            <w:hideMark/>
          </w:tcPr>
          <w:p w14:paraId="1BB8A86C" w14:textId="77777777" w:rsidR="008A795E" w:rsidRPr="00D07959" w:rsidRDefault="008A795E" w:rsidP="008A795E">
            <w:pPr>
              <w:jc w:val="cente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1621EF2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EDFB22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6C29B5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2CD7D1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045CA0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06552F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A2D342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335EB1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688E36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C884DE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421FB1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6A9E57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ED5C13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962BF9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C5CBE8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D05FD2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9CCF54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EA0B7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BC6C54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38BD21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608BD1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84BD0E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F9955A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877C28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56FA82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793204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24A5FD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A4CAF3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AEA126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0D1530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96A602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0F7654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DF5159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E4AB9B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3C39C9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25B110B" w14:textId="77777777" w:rsidR="008A795E" w:rsidRPr="00D07959" w:rsidRDefault="008A795E" w:rsidP="008A795E">
            <w:pPr>
              <w:rPr>
                <w:sz w:val="20"/>
                <w:szCs w:val="20"/>
              </w:rPr>
            </w:pPr>
          </w:p>
        </w:tc>
      </w:tr>
      <w:tr w:rsidR="008A795E" w:rsidRPr="00D07959" w14:paraId="3A891579" w14:textId="77777777" w:rsidTr="008A795E">
        <w:trPr>
          <w:trHeight w:val="255"/>
        </w:trPr>
        <w:tc>
          <w:tcPr>
            <w:tcW w:w="257" w:type="dxa"/>
            <w:tcBorders>
              <w:top w:val="nil"/>
              <w:left w:val="nil"/>
              <w:bottom w:val="nil"/>
              <w:right w:val="nil"/>
            </w:tcBorders>
            <w:shd w:val="clear" w:color="auto" w:fill="auto"/>
            <w:noWrap/>
            <w:vAlign w:val="bottom"/>
            <w:hideMark/>
          </w:tcPr>
          <w:p w14:paraId="7647CE3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BBF827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CFD627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FB6D7B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47DECE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DF5616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9A7B62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204572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B91452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F176B1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073737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21ABF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ECE253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576FDD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0F5A80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B3BFCE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7629E4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D5E30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176A4B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F9AE07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3A328F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566D0B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60C4A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F6631C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E8FC48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C7456B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62EE61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03D209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418625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680F4B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386A7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B5A3A2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F7647A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7A7CF2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BC3AE5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D0413E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07C45A9" w14:textId="77777777" w:rsidR="008A795E" w:rsidRPr="00D07959" w:rsidRDefault="008A795E" w:rsidP="008A795E">
            <w:pPr>
              <w:rPr>
                <w:sz w:val="20"/>
                <w:szCs w:val="20"/>
              </w:rPr>
            </w:pPr>
          </w:p>
        </w:tc>
      </w:tr>
      <w:tr w:rsidR="008A795E" w:rsidRPr="00D07959" w14:paraId="22016E71" w14:textId="77777777" w:rsidTr="008A795E">
        <w:trPr>
          <w:trHeight w:val="255"/>
        </w:trPr>
        <w:tc>
          <w:tcPr>
            <w:tcW w:w="3269" w:type="dxa"/>
            <w:gridSpan w:val="13"/>
            <w:tcBorders>
              <w:top w:val="nil"/>
              <w:left w:val="nil"/>
              <w:bottom w:val="nil"/>
              <w:right w:val="nil"/>
            </w:tcBorders>
            <w:shd w:val="clear" w:color="auto" w:fill="auto"/>
            <w:noWrap/>
            <w:vAlign w:val="center"/>
            <w:hideMark/>
          </w:tcPr>
          <w:p w14:paraId="38099BD3" w14:textId="77777777" w:rsidR="008A795E" w:rsidRPr="00D07959" w:rsidRDefault="008A795E" w:rsidP="008A795E">
            <w:pPr>
              <w:rPr>
                <w:rFonts w:ascii="Arial" w:hAnsi="Arial" w:cs="Arial"/>
                <w:sz w:val="20"/>
                <w:szCs w:val="20"/>
              </w:rPr>
            </w:pPr>
            <w:r w:rsidRPr="00D07959">
              <w:rPr>
                <w:rFonts w:ascii="Arial" w:hAnsi="Arial" w:cs="Arial"/>
                <w:sz w:val="20"/>
                <w:szCs w:val="20"/>
              </w:rPr>
              <w:t xml:space="preserve">Az elvégzett munka tételes leírása:              </w:t>
            </w:r>
          </w:p>
        </w:tc>
        <w:tc>
          <w:tcPr>
            <w:tcW w:w="251" w:type="dxa"/>
            <w:tcBorders>
              <w:top w:val="nil"/>
              <w:left w:val="nil"/>
              <w:bottom w:val="nil"/>
              <w:right w:val="nil"/>
            </w:tcBorders>
            <w:shd w:val="clear" w:color="auto" w:fill="auto"/>
            <w:noWrap/>
            <w:vAlign w:val="bottom"/>
            <w:hideMark/>
          </w:tcPr>
          <w:p w14:paraId="63ABBCED"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4E7BB0A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A35E23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03464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FF3F9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F3832B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9FE860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469660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A7C1B6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34C1E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0FF48E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9DAB0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7B6F9D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19BA63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B436DA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4D2A74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068930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6DD68E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70D6AF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8CD368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3B0FC9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7D6B46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2D47A5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C660CAE" w14:textId="77777777" w:rsidR="008A795E" w:rsidRPr="00D07959" w:rsidRDefault="008A795E" w:rsidP="008A795E">
            <w:pPr>
              <w:rPr>
                <w:sz w:val="20"/>
                <w:szCs w:val="20"/>
              </w:rPr>
            </w:pPr>
          </w:p>
        </w:tc>
      </w:tr>
      <w:tr w:rsidR="008A795E" w:rsidRPr="00D07959" w14:paraId="7ED59F4D" w14:textId="77777777" w:rsidTr="008A795E">
        <w:trPr>
          <w:trHeight w:val="255"/>
        </w:trPr>
        <w:tc>
          <w:tcPr>
            <w:tcW w:w="257" w:type="dxa"/>
            <w:tcBorders>
              <w:top w:val="nil"/>
              <w:left w:val="nil"/>
              <w:bottom w:val="nil"/>
              <w:right w:val="nil"/>
            </w:tcBorders>
            <w:shd w:val="clear" w:color="auto" w:fill="auto"/>
            <w:noWrap/>
            <w:vAlign w:val="bottom"/>
            <w:hideMark/>
          </w:tcPr>
          <w:p w14:paraId="2BF6A90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0BEA84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D49F9D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A019AD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A9E3B1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34DCD67"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ACDBF6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234F48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49714D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307AF4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8DB5C8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2789F6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888D4E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5CF75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D889DE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D1E07E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21D4E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0F16D4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8FACC4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87ADD0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C7E930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EDBA84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BD33D6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1E7664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54B346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126AE2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3F3303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38D43A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D688AA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E9BD24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ADDDA4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C0AFD3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CA17F7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AA32F6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15E46F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8D5C66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C283DC0" w14:textId="77777777" w:rsidR="008A795E" w:rsidRPr="00D07959" w:rsidRDefault="008A795E" w:rsidP="008A795E">
            <w:pPr>
              <w:rPr>
                <w:sz w:val="20"/>
                <w:szCs w:val="20"/>
              </w:rPr>
            </w:pPr>
          </w:p>
        </w:tc>
      </w:tr>
      <w:tr w:rsidR="008A795E" w:rsidRPr="00D07959" w14:paraId="134D4ECA" w14:textId="77777777" w:rsidTr="008A795E">
        <w:trPr>
          <w:trHeight w:val="255"/>
        </w:trPr>
        <w:tc>
          <w:tcPr>
            <w:tcW w:w="25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4D41C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02E19CC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24475E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108B0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2569F28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6C8B09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2CFA498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18E2A74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A37A7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422DF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8DF5C7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0BEAC9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93D20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49083B2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BD355E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single" w:sz="4" w:space="0" w:color="000000"/>
              <w:left w:val="nil"/>
              <w:bottom w:val="single" w:sz="4" w:space="0" w:color="000000"/>
              <w:right w:val="single" w:sz="4" w:space="0" w:color="000000"/>
            </w:tcBorders>
            <w:shd w:val="clear" w:color="auto" w:fill="auto"/>
            <w:noWrap/>
            <w:vAlign w:val="bottom"/>
            <w:hideMark/>
          </w:tcPr>
          <w:p w14:paraId="5594A6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2B85CA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5C724A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3D5AD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7758B1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63669E4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2D282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10E637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6ADDCE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A57F6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BA0D9A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64CB536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674A9D8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48B515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FBB462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2E7F02B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5997D0F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0386D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FC1EC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4D954D0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73B9DE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single" w:sz="4" w:space="0" w:color="000000"/>
              <w:left w:val="nil"/>
              <w:bottom w:val="single" w:sz="4" w:space="0" w:color="000000"/>
              <w:right w:val="single" w:sz="4" w:space="0" w:color="000000"/>
            </w:tcBorders>
            <w:shd w:val="clear" w:color="auto" w:fill="auto"/>
            <w:noWrap/>
            <w:vAlign w:val="bottom"/>
            <w:hideMark/>
          </w:tcPr>
          <w:p w14:paraId="3C974C0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06E96CCE"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7D45A7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9FAB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08500A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97735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459A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24509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D83937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BBDF02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0B429B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AB242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B6B83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C58C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CAD685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87D1A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81DE0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2FE33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12CE76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2B587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0F846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56CF4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45A1C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0428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87143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1FDD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9078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69C0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11BF6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8D43B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03E4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D4EAB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E25262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23504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FB73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8EBC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E2676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DA47E6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9310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485E79E1"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43FFDA7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96C4FC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B3D9B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95840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3F637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C70BE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A20C71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682378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C9870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F12B67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BF0006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14D2A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6C95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B06CC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49CB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1F82C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E8F8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49D37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E7356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9C44CC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C159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68FEE0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AC71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49B0E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B7E8AD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A1089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CD247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0C813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CC4E9E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94EFA9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F171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91217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CBD03C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46E2A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72EA9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F9E008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8780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2D4D4C10"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6B767B0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5B01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D4FC7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8B53D4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BFC2A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FEFC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26D4E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4C2DD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2B40AA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008E9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0FB6E9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8CE97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A58A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1C6C77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1DE59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0DEC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23B1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B6B3A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ACA0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8A14C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05C8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DF50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10F14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7F724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65021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0FEBE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DAA9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A6965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0E2F3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AC27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7C83E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DD08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197A52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1A734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9574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E95E6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C0DF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D7AB7D8"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096BD6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91E6F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FACD4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473F0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EECFB6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76389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66621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72C3FC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797312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E463F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7F355A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D2AB8F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B07DEB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F8B2C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AF060E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2C15BA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E4D2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65CC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545F1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D08D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1D933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A7A0B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CC865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4B4C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5B0121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B1DD2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87D3BC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76B978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5A0625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4E997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05563D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6E4ABF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DA6E4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68C4E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FBE31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7F9D3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0BEA98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103CBD10"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7EBD9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E102C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9A249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79E6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8337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CE4269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A88D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8360A7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C3BA24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CCBEE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7C57B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E12D7C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3EC6E6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054CE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07821E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B9291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969CAC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A94AD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D5A69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364FC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394CD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545C6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EF03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61F15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7555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4CACA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88C0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54F2C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9615D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3BB8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29AA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7849A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AE968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FD0E95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C93BE7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AFDABD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0B58F0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678D5CA"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052DC7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3E3A2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499DD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3A343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0F2621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AA28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3DDEB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3A0DB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167D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DBE1A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86C32D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9E60E0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9B62D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D01BE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6F236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1D139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7852DF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42549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AB3431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A21082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04332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CF7891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531B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2656A3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7A887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75EBEC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8C99BA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9653AD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8E6C5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1E049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470E7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A72D87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E62F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B95A8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8D1DD4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621F1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27D73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30FF793"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74AE7AA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A525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EADB2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AE15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83AAE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412E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EA952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0CA4CC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BF013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41EAD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EC42C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CA051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A32EDF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EDF309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358A6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F6FC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37CE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7FEFD3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C44CA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621E75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DB496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061D4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99F0F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2B3CF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CECD3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A45A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F235E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EBBBF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096F0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99690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37810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C5DB7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4BAD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C414C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021DBA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F4F61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99137A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3FD9B38F"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7699A5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F67988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4540C6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76C814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8A8E4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25B7C2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AB7A4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30F6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6BF8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1681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74DE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89183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180D1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5F9D5F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C9203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8A0FE7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4FEF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CA5F4E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5B00A9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D924AA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4774D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5A131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A9BB2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243A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EDAB0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C784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3A16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7FE5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832F0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2AF79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DCD2A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289DF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41D1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FBC8F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58742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F6CFB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FDDB7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0EAF0A8"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DCA3F6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2F0279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22ABF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D105BF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7A570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0EBC13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F5F729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BC7D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1AEB2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8BC462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9DB4FB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D8DA5E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E2340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96A77F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8878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2847EF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0071B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A5955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5F1FB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E50AC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7E3C49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7F96B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6A3081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779EC7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B724F9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6498C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D457E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13ED6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D86E1F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982D0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0548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4A91B7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690A0C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57554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134BAC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EE54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833A9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CACA458"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601F4F4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C31F0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2E51D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AA2A80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D16160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58B90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BF26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92B1D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61860F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04CC1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B8143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FEC2C2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26739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D19839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6DB007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AEAF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88DCE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F8FEE1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FAD2C6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18DAC5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1A14B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A98D16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3A5FC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1D9D7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D238A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785C2B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18CD63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3035BC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2E543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06418C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B16DF6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7852A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ADFC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BEBD8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78948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E6EA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ABFA4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6B0399BB"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3629B33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8CDFAF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121740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B6C0C8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B29596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C58A8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03B90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824F08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C2D12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33AE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1C9492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2085EC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62974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F6FDB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1403A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809BE4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8D5212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366998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1CDC9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8481D3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95D14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8B364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6AE7B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EB222E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F167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22B27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CA600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77535E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A0DF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4B252F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82549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889FC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659F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A5036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77FB9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FDD56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9F083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0C784D10"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042D969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3F6076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087B6C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7B52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3205A3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B32E5B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AA3C4F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C750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4674C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A01324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AF248E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BE466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44FEF6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9A0D1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89A9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2CCEB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F02028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B274DD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E2A47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ACC8E9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48758D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76871C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CE267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A3525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89AB65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252D0B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E1D1E5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E22F6F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68FA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C65D1C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92DC71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C3A8FB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DA9718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875D5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B8EB6A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D01E72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D0CBB4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0438F0B4"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7E3104D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994E9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0D680A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011329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ECFD5F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64FC37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D0A6D3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0BDD2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62FC74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FDE6A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485B2E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82C86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F398CB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DD878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749040D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D154DB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552D02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5073E6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1F0F8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7A9B4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EA487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8DDF2C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5B6F20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670433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BD0AB0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F3D9E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9EE043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B24F74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42ECF8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2DB85F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AF497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1A25A4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C6E7D4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5C8259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A57F3B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B2E959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2DAC5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515E43C7"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1776E9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7DE4CF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63C1D2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36AD6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BA6C1D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76696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598D36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2F341E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93518A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00C7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9F2F9E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96A02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2F9BA2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66470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BC087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407FD9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197732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2A547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F7789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DA93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04DCA8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36007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5FDF4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AA5FDE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D0B14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D132E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E8675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5D105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BA3BD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995F18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85FCD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E4CC22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71C12C3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ACABA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E4ED23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E2781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B26FA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439FB3E4" w14:textId="77777777" w:rsidTr="008A795E">
        <w:trPr>
          <w:trHeight w:val="255"/>
        </w:trPr>
        <w:tc>
          <w:tcPr>
            <w:tcW w:w="257" w:type="dxa"/>
            <w:tcBorders>
              <w:top w:val="nil"/>
              <w:left w:val="single" w:sz="4" w:space="0" w:color="000000"/>
              <w:bottom w:val="single" w:sz="4" w:space="0" w:color="000000"/>
              <w:right w:val="single" w:sz="4" w:space="0" w:color="000000"/>
            </w:tcBorders>
            <w:shd w:val="clear" w:color="auto" w:fill="auto"/>
            <w:noWrap/>
            <w:vAlign w:val="bottom"/>
            <w:hideMark/>
          </w:tcPr>
          <w:p w14:paraId="285B0C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7F870F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113670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063B469"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0C0CDD3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48F3BE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65F91818"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201E3A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42C3458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504C6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90C46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BCB2585"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B6B161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363B41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1A55607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51" w:type="dxa"/>
            <w:tcBorders>
              <w:top w:val="nil"/>
              <w:left w:val="nil"/>
              <w:bottom w:val="single" w:sz="4" w:space="0" w:color="000000"/>
              <w:right w:val="single" w:sz="4" w:space="0" w:color="000000"/>
            </w:tcBorders>
            <w:shd w:val="clear" w:color="auto" w:fill="auto"/>
            <w:noWrap/>
            <w:vAlign w:val="bottom"/>
            <w:hideMark/>
          </w:tcPr>
          <w:p w14:paraId="5861FA7C"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1D357A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3D6EED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4794D4DE"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3B715AD"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1C75D3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84F2E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0BFFD5F"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067E5A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CE1FDBB"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4CFA781"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D59DF06"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3BCDB6E2"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DEDBD7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04895A84"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46231D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661F3F00"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57C0D5C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BD68AB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0944A47"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23F23753"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c>
          <w:tcPr>
            <w:tcW w:w="230" w:type="dxa"/>
            <w:tcBorders>
              <w:top w:val="nil"/>
              <w:left w:val="nil"/>
              <w:bottom w:val="single" w:sz="4" w:space="0" w:color="000000"/>
              <w:right w:val="single" w:sz="4" w:space="0" w:color="000000"/>
            </w:tcBorders>
            <w:shd w:val="clear" w:color="auto" w:fill="auto"/>
            <w:noWrap/>
            <w:vAlign w:val="bottom"/>
            <w:hideMark/>
          </w:tcPr>
          <w:p w14:paraId="1E41211A" w14:textId="77777777" w:rsidR="008A795E" w:rsidRPr="00D07959" w:rsidRDefault="008A795E" w:rsidP="008A795E">
            <w:pPr>
              <w:rPr>
                <w:rFonts w:ascii="Arial" w:hAnsi="Arial" w:cs="Arial"/>
                <w:sz w:val="20"/>
                <w:szCs w:val="20"/>
              </w:rPr>
            </w:pPr>
            <w:r w:rsidRPr="00D07959">
              <w:rPr>
                <w:rFonts w:ascii="Arial" w:hAnsi="Arial" w:cs="Arial"/>
                <w:sz w:val="20"/>
                <w:szCs w:val="20"/>
              </w:rPr>
              <w:t> </w:t>
            </w:r>
          </w:p>
        </w:tc>
      </w:tr>
      <w:tr w:rsidR="008A795E" w:rsidRPr="00D07959" w14:paraId="14E3CF49" w14:textId="77777777" w:rsidTr="008A795E">
        <w:trPr>
          <w:trHeight w:val="255"/>
        </w:trPr>
        <w:tc>
          <w:tcPr>
            <w:tcW w:w="257" w:type="dxa"/>
            <w:tcBorders>
              <w:top w:val="nil"/>
              <w:left w:val="nil"/>
              <w:bottom w:val="nil"/>
              <w:right w:val="nil"/>
            </w:tcBorders>
            <w:shd w:val="clear" w:color="auto" w:fill="auto"/>
            <w:noWrap/>
            <w:vAlign w:val="bottom"/>
            <w:hideMark/>
          </w:tcPr>
          <w:p w14:paraId="60C51CAD"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04E9F37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E2CDA5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9C02BF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C639B1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40AA1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FC97F0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01A3CF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9A2271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CC1DF1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498515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2765F1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22AA3F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8E0ED7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8027A4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21A727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BA5928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9F2017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42FA26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2751CC9"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1DE11A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F58FEB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30059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153B6F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3A0042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CCBB90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E87687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BBE716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1202D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202E9C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4D09AF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1D5DDC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4AB0D3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126C79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7C460D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3C4C78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F2761E8" w14:textId="77777777" w:rsidR="008A795E" w:rsidRPr="00D07959" w:rsidRDefault="008A795E" w:rsidP="008A795E">
            <w:pPr>
              <w:rPr>
                <w:sz w:val="20"/>
                <w:szCs w:val="20"/>
              </w:rPr>
            </w:pPr>
          </w:p>
        </w:tc>
      </w:tr>
      <w:tr w:rsidR="008A795E" w:rsidRPr="00D07959" w14:paraId="19206C32" w14:textId="77777777" w:rsidTr="008A795E">
        <w:trPr>
          <w:trHeight w:val="255"/>
        </w:trPr>
        <w:tc>
          <w:tcPr>
            <w:tcW w:w="3018" w:type="dxa"/>
            <w:gridSpan w:val="12"/>
            <w:vMerge w:val="restart"/>
            <w:tcBorders>
              <w:top w:val="nil"/>
              <w:left w:val="nil"/>
              <w:bottom w:val="nil"/>
              <w:right w:val="nil"/>
            </w:tcBorders>
            <w:shd w:val="clear" w:color="auto" w:fill="auto"/>
            <w:vAlign w:val="center"/>
            <w:hideMark/>
          </w:tcPr>
          <w:p w14:paraId="0293DA5F" w14:textId="77777777" w:rsidR="008A795E" w:rsidRPr="00D07959" w:rsidRDefault="008A795E" w:rsidP="008A795E">
            <w:pPr>
              <w:rPr>
                <w:rFonts w:ascii="Arial" w:hAnsi="Arial" w:cs="Arial"/>
                <w:sz w:val="20"/>
                <w:szCs w:val="20"/>
              </w:rPr>
            </w:pPr>
            <w:r w:rsidRPr="00D07959">
              <w:rPr>
                <w:rFonts w:ascii="Arial" w:hAnsi="Arial" w:cs="Arial"/>
                <w:sz w:val="20"/>
                <w:szCs w:val="20"/>
              </w:rPr>
              <w:t xml:space="preserve">A munkát felelősséggel végző dolgozó:                                </w:t>
            </w:r>
          </w:p>
        </w:tc>
        <w:tc>
          <w:tcPr>
            <w:tcW w:w="251" w:type="dxa"/>
            <w:tcBorders>
              <w:top w:val="nil"/>
              <w:left w:val="nil"/>
              <w:bottom w:val="nil"/>
              <w:right w:val="nil"/>
            </w:tcBorders>
            <w:shd w:val="clear" w:color="auto" w:fill="auto"/>
            <w:noWrap/>
            <w:vAlign w:val="bottom"/>
            <w:hideMark/>
          </w:tcPr>
          <w:p w14:paraId="7D2D207C" w14:textId="77777777" w:rsidR="008A795E" w:rsidRPr="00D07959" w:rsidRDefault="008A795E" w:rsidP="008A795E">
            <w:pPr>
              <w:rPr>
                <w:rFonts w:ascii="Arial" w:hAnsi="Arial" w:cs="Arial"/>
                <w:sz w:val="20"/>
                <w:szCs w:val="20"/>
              </w:rPr>
            </w:pPr>
          </w:p>
        </w:tc>
        <w:tc>
          <w:tcPr>
            <w:tcW w:w="2363" w:type="dxa"/>
            <w:gridSpan w:val="10"/>
            <w:vMerge w:val="restart"/>
            <w:tcBorders>
              <w:top w:val="nil"/>
              <w:left w:val="nil"/>
              <w:bottom w:val="nil"/>
              <w:right w:val="nil"/>
            </w:tcBorders>
            <w:shd w:val="clear" w:color="auto" w:fill="auto"/>
            <w:vAlign w:val="center"/>
            <w:hideMark/>
          </w:tcPr>
          <w:p w14:paraId="47443B2C" w14:textId="77777777" w:rsidR="008A795E" w:rsidRPr="00D07959" w:rsidRDefault="008A795E" w:rsidP="008A795E">
            <w:pPr>
              <w:rPr>
                <w:rFonts w:ascii="Arial" w:hAnsi="Arial" w:cs="Arial"/>
                <w:sz w:val="20"/>
                <w:szCs w:val="20"/>
              </w:rPr>
            </w:pPr>
            <w:r w:rsidRPr="00D07959">
              <w:rPr>
                <w:rFonts w:ascii="Arial" w:hAnsi="Arial" w:cs="Arial"/>
                <w:sz w:val="20"/>
                <w:szCs w:val="20"/>
              </w:rPr>
              <w:t>A munkát kifogástalanul átvettem:</w:t>
            </w:r>
          </w:p>
        </w:tc>
        <w:tc>
          <w:tcPr>
            <w:tcW w:w="230" w:type="dxa"/>
            <w:tcBorders>
              <w:top w:val="nil"/>
              <w:left w:val="nil"/>
              <w:bottom w:val="nil"/>
              <w:right w:val="nil"/>
            </w:tcBorders>
            <w:shd w:val="clear" w:color="auto" w:fill="auto"/>
            <w:noWrap/>
            <w:vAlign w:val="bottom"/>
            <w:hideMark/>
          </w:tcPr>
          <w:p w14:paraId="1F9ED6C9" w14:textId="77777777" w:rsidR="008A795E" w:rsidRPr="00D07959" w:rsidRDefault="008A795E" w:rsidP="008A795E">
            <w:pPr>
              <w:rPr>
                <w:rFonts w:ascii="Arial" w:hAnsi="Arial" w:cs="Arial"/>
                <w:sz w:val="20"/>
                <w:szCs w:val="20"/>
              </w:rPr>
            </w:pPr>
          </w:p>
        </w:tc>
        <w:tc>
          <w:tcPr>
            <w:tcW w:w="2990" w:type="dxa"/>
            <w:gridSpan w:val="13"/>
            <w:vMerge w:val="restart"/>
            <w:tcBorders>
              <w:top w:val="nil"/>
              <w:left w:val="nil"/>
              <w:bottom w:val="nil"/>
              <w:right w:val="nil"/>
            </w:tcBorders>
            <w:shd w:val="clear" w:color="auto" w:fill="auto"/>
            <w:vAlign w:val="center"/>
            <w:hideMark/>
          </w:tcPr>
          <w:p w14:paraId="2BA2A1A8" w14:textId="77777777" w:rsidR="008A795E" w:rsidRPr="00D07959" w:rsidRDefault="008A795E" w:rsidP="008A795E">
            <w:pPr>
              <w:rPr>
                <w:rFonts w:ascii="Arial" w:hAnsi="Arial" w:cs="Arial"/>
                <w:sz w:val="20"/>
                <w:szCs w:val="20"/>
              </w:rPr>
            </w:pPr>
            <w:r w:rsidRPr="00D07959">
              <w:rPr>
                <w:rFonts w:ascii="Arial" w:hAnsi="Arial" w:cs="Arial"/>
                <w:sz w:val="20"/>
                <w:szCs w:val="20"/>
              </w:rPr>
              <w:t>A munka szakszerű elvégzését</w:t>
            </w:r>
            <w:r>
              <w:rPr>
                <w:rFonts w:ascii="Arial" w:hAnsi="Arial" w:cs="Arial"/>
                <w:sz w:val="20"/>
                <w:szCs w:val="20"/>
              </w:rPr>
              <w:t>,</w:t>
            </w:r>
            <w:r w:rsidRPr="00D07959">
              <w:rPr>
                <w:rFonts w:ascii="Arial" w:hAnsi="Arial" w:cs="Arial"/>
                <w:sz w:val="20"/>
                <w:szCs w:val="20"/>
              </w:rPr>
              <w:t xml:space="preserve"> </w:t>
            </w:r>
            <w:r>
              <w:rPr>
                <w:rFonts w:ascii="Arial" w:hAnsi="Arial" w:cs="Arial"/>
                <w:sz w:val="20"/>
                <w:szCs w:val="20"/>
              </w:rPr>
              <w:t xml:space="preserve">teljesítését </w:t>
            </w:r>
            <w:r w:rsidRPr="00D07959">
              <w:rPr>
                <w:rFonts w:ascii="Arial" w:hAnsi="Arial" w:cs="Arial"/>
                <w:sz w:val="20"/>
                <w:szCs w:val="20"/>
              </w:rPr>
              <w:t>igazolom:</w:t>
            </w:r>
          </w:p>
        </w:tc>
      </w:tr>
      <w:tr w:rsidR="008A795E" w:rsidRPr="00D07959" w14:paraId="5462E837" w14:textId="77777777" w:rsidTr="008A795E">
        <w:trPr>
          <w:trHeight w:val="255"/>
        </w:trPr>
        <w:tc>
          <w:tcPr>
            <w:tcW w:w="3018" w:type="dxa"/>
            <w:gridSpan w:val="12"/>
            <w:vMerge/>
            <w:tcBorders>
              <w:top w:val="nil"/>
              <w:left w:val="nil"/>
              <w:bottom w:val="nil"/>
              <w:right w:val="nil"/>
            </w:tcBorders>
            <w:vAlign w:val="center"/>
            <w:hideMark/>
          </w:tcPr>
          <w:p w14:paraId="0BE37C8E" w14:textId="77777777" w:rsidR="008A795E" w:rsidRPr="00D07959" w:rsidRDefault="008A795E" w:rsidP="008A795E">
            <w:pPr>
              <w:rPr>
                <w:rFonts w:ascii="Arial" w:hAnsi="Arial" w:cs="Arial"/>
                <w:sz w:val="20"/>
                <w:szCs w:val="20"/>
              </w:rPr>
            </w:pPr>
          </w:p>
        </w:tc>
        <w:tc>
          <w:tcPr>
            <w:tcW w:w="251" w:type="dxa"/>
            <w:tcBorders>
              <w:top w:val="nil"/>
              <w:left w:val="nil"/>
              <w:bottom w:val="nil"/>
              <w:right w:val="nil"/>
            </w:tcBorders>
            <w:shd w:val="clear" w:color="auto" w:fill="auto"/>
            <w:noWrap/>
            <w:vAlign w:val="bottom"/>
            <w:hideMark/>
          </w:tcPr>
          <w:p w14:paraId="312E0484" w14:textId="77777777" w:rsidR="008A795E" w:rsidRPr="00D07959" w:rsidRDefault="008A795E" w:rsidP="008A795E">
            <w:pPr>
              <w:rPr>
                <w:rFonts w:ascii="Arial" w:hAnsi="Arial" w:cs="Arial"/>
                <w:sz w:val="20"/>
                <w:szCs w:val="20"/>
              </w:rPr>
            </w:pPr>
          </w:p>
        </w:tc>
        <w:tc>
          <w:tcPr>
            <w:tcW w:w="2363" w:type="dxa"/>
            <w:gridSpan w:val="10"/>
            <w:vMerge/>
            <w:tcBorders>
              <w:top w:val="nil"/>
              <w:left w:val="nil"/>
              <w:bottom w:val="nil"/>
              <w:right w:val="nil"/>
            </w:tcBorders>
            <w:vAlign w:val="center"/>
            <w:hideMark/>
          </w:tcPr>
          <w:p w14:paraId="4D7006E2" w14:textId="77777777" w:rsidR="008A795E" w:rsidRPr="00D07959" w:rsidRDefault="008A795E" w:rsidP="008A795E">
            <w:pPr>
              <w:rPr>
                <w:rFonts w:ascii="Arial" w:hAnsi="Arial" w:cs="Arial"/>
                <w:sz w:val="20"/>
                <w:szCs w:val="20"/>
              </w:rPr>
            </w:pPr>
          </w:p>
        </w:tc>
        <w:tc>
          <w:tcPr>
            <w:tcW w:w="230" w:type="dxa"/>
            <w:tcBorders>
              <w:top w:val="nil"/>
              <w:left w:val="nil"/>
              <w:bottom w:val="nil"/>
              <w:right w:val="nil"/>
            </w:tcBorders>
            <w:shd w:val="clear" w:color="auto" w:fill="auto"/>
            <w:noWrap/>
            <w:vAlign w:val="bottom"/>
            <w:hideMark/>
          </w:tcPr>
          <w:p w14:paraId="5DC4D827" w14:textId="77777777" w:rsidR="008A795E" w:rsidRPr="00D07959" w:rsidRDefault="008A795E" w:rsidP="008A795E">
            <w:pPr>
              <w:rPr>
                <w:sz w:val="20"/>
                <w:szCs w:val="20"/>
              </w:rPr>
            </w:pPr>
          </w:p>
        </w:tc>
        <w:tc>
          <w:tcPr>
            <w:tcW w:w="2990" w:type="dxa"/>
            <w:gridSpan w:val="13"/>
            <w:vMerge/>
            <w:tcBorders>
              <w:top w:val="nil"/>
              <w:left w:val="nil"/>
              <w:bottom w:val="nil"/>
              <w:right w:val="nil"/>
            </w:tcBorders>
            <w:vAlign w:val="center"/>
            <w:hideMark/>
          </w:tcPr>
          <w:p w14:paraId="63A53804" w14:textId="77777777" w:rsidR="008A795E" w:rsidRPr="00D07959" w:rsidRDefault="008A795E" w:rsidP="008A795E">
            <w:pPr>
              <w:rPr>
                <w:rFonts w:ascii="Arial" w:hAnsi="Arial" w:cs="Arial"/>
                <w:sz w:val="20"/>
                <w:szCs w:val="20"/>
              </w:rPr>
            </w:pPr>
          </w:p>
        </w:tc>
      </w:tr>
      <w:tr w:rsidR="008A795E" w:rsidRPr="00D07959" w14:paraId="3A123091" w14:textId="77777777" w:rsidTr="008A795E">
        <w:trPr>
          <w:trHeight w:val="255"/>
        </w:trPr>
        <w:tc>
          <w:tcPr>
            <w:tcW w:w="257" w:type="dxa"/>
            <w:tcBorders>
              <w:top w:val="nil"/>
              <w:left w:val="nil"/>
              <w:bottom w:val="nil"/>
              <w:right w:val="nil"/>
            </w:tcBorders>
            <w:shd w:val="clear" w:color="auto" w:fill="auto"/>
            <w:noWrap/>
            <w:vAlign w:val="bottom"/>
            <w:hideMark/>
          </w:tcPr>
          <w:p w14:paraId="71735BF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19D338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6CFBA6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A2F104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A91691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779484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2D6E37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8E07ED5"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76E72DE"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3397F0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FCBC56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75FE1C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466149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B2FE72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7C2986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F5DA93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730ADB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1853B6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F454DF6"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0CCCB4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B9E643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6785A0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2222DF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44AF0E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A092F1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D5FE59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2F784B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CABE09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8D3AE7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BD9BCA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B26A12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400B985"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AD9FC4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7AF3AC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86DE2B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AA06AB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729CFB6" w14:textId="77777777" w:rsidR="008A795E" w:rsidRPr="00D07959" w:rsidRDefault="008A795E" w:rsidP="008A795E">
            <w:pPr>
              <w:rPr>
                <w:sz w:val="20"/>
                <w:szCs w:val="20"/>
              </w:rPr>
            </w:pPr>
          </w:p>
        </w:tc>
      </w:tr>
      <w:tr w:rsidR="008A795E" w:rsidRPr="00D07959" w14:paraId="6E853551" w14:textId="77777777" w:rsidTr="008A795E">
        <w:trPr>
          <w:trHeight w:val="255"/>
        </w:trPr>
        <w:tc>
          <w:tcPr>
            <w:tcW w:w="257" w:type="dxa"/>
            <w:tcBorders>
              <w:top w:val="nil"/>
              <w:left w:val="nil"/>
              <w:bottom w:val="nil"/>
              <w:right w:val="nil"/>
            </w:tcBorders>
            <w:shd w:val="clear" w:color="auto" w:fill="auto"/>
            <w:noWrap/>
            <w:vAlign w:val="bottom"/>
            <w:hideMark/>
          </w:tcPr>
          <w:p w14:paraId="66DDEE0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B01B46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B73755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768756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D6D97A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05F152A"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ABBDB0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3CD7AA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CE7F30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9620AA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13FD00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81DA10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3B81BC8"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90E9A0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036E3BD"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04CBBF8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77F46E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8CEFF5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82702D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BA43E6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6FAE8E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2C4FC6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A14784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E57FD3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09AC9E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D416EE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2494E2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14899D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941CACE"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0E1F8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4DD1394"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044E6D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E578F6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0264EF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8AF678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23F9D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B35803C" w14:textId="77777777" w:rsidR="008A795E" w:rsidRPr="00D07959" w:rsidRDefault="008A795E" w:rsidP="008A795E">
            <w:pPr>
              <w:rPr>
                <w:sz w:val="20"/>
                <w:szCs w:val="20"/>
              </w:rPr>
            </w:pPr>
          </w:p>
        </w:tc>
      </w:tr>
      <w:tr w:rsidR="008A795E" w:rsidRPr="00D07959" w14:paraId="069C406D" w14:textId="77777777" w:rsidTr="008A795E">
        <w:trPr>
          <w:trHeight w:val="255"/>
        </w:trPr>
        <w:tc>
          <w:tcPr>
            <w:tcW w:w="3018" w:type="dxa"/>
            <w:gridSpan w:val="12"/>
            <w:tcBorders>
              <w:top w:val="nil"/>
              <w:left w:val="nil"/>
              <w:bottom w:val="nil"/>
              <w:right w:val="nil"/>
            </w:tcBorders>
            <w:shd w:val="clear" w:color="auto" w:fill="auto"/>
            <w:noWrap/>
            <w:vAlign w:val="center"/>
            <w:hideMark/>
          </w:tcPr>
          <w:p w14:paraId="075B551F"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Kelt:  ...................................</w:t>
            </w:r>
          </w:p>
        </w:tc>
        <w:tc>
          <w:tcPr>
            <w:tcW w:w="251" w:type="dxa"/>
            <w:tcBorders>
              <w:top w:val="nil"/>
              <w:left w:val="nil"/>
              <w:bottom w:val="nil"/>
              <w:right w:val="nil"/>
            </w:tcBorders>
            <w:shd w:val="clear" w:color="auto" w:fill="auto"/>
            <w:noWrap/>
            <w:vAlign w:val="bottom"/>
            <w:hideMark/>
          </w:tcPr>
          <w:p w14:paraId="55DD40EE" w14:textId="77777777" w:rsidR="008A795E" w:rsidRPr="00D07959" w:rsidRDefault="008A795E" w:rsidP="008A795E">
            <w:pPr>
              <w:jc w:val="center"/>
              <w:rPr>
                <w:rFonts w:ascii="Arial" w:hAnsi="Arial" w:cs="Arial"/>
                <w:sz w:val="20"/>
                <w:szCs w:val="20"/>
              </w:rPr>
            </w:pPr>
          </w:p>
        </w:tc>
        <w:tc>
          <w:tcPr>
            <w:tcW w:w="2593" w:type="dxa"/>
            <w:gridSpan w:val="11"/>
            <w:tcBorders>
              <w:top w:val="nil"/>
              <w:left w:val="nil"/>
              <w:bottom w:val="nil"/>
              <w:right w:val="nil"/>
            </w:tcBorders>
            <w:shd w:val="clear" w:color="auto" w:fill="auto"/>
            <w:noWrap/>
            <w:vAlign w:val="center"/>
            <w:hideMark/>
          </w:tcPr>
          <w:p w14:paraId="2410CCEB"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 xml:space="preserve">Kelt: .............................    </w:t>
            </w:r>
          </w:p>
        </w:tc>
        <w:tc>
          <w:tcPr>
            <w:tcW w:w="2760" w:type="dxa"/>
            <w:gridSpan w:val="12"/>
            <w:tcBorders>
              <w:top w:val="nil"/>
              <w:left w:val="nil"/>
              <w:bottom w:val="nil"/>
              <w:right w:val="nil"/>
            </w:tcBorders>
            <w:shd w:val="clear" w:color="auto" w:fill="auto"/>
            <w:noWrap/>
            <w:vAlign w:val="center"/>
            <w:hideMark/>
          </w:tcPr>
          <w:p w14:paraId="339220C6" w14:textId="77777777" w:rsidR="008A795E" w:rsidRPr="00D07959" w:rsidRDefault="008A795E" w:rsidP="008A795E">
            <w:pPr>
              <w:jc w:val="center"/>
              <w:rPr>
                <w:rFonts w:ascii="Arial" w:hAnsi="Arial" w:cs="Arial"/>
                <w:sz w:val="20"/>
                <w:szCs w:val="20"/>
              </w:rPr>
            </w:pPr>
            <w:r w:rsidRPr="00D07959">
              <w:rPr>
                <w:rFonts w:ascii="Arial" w:hAnsi="Arial" w:cs="Arial"/>
                <w:sz w:val="20"/>
                <w:szCs w:val="20"/>
              </w:rPr>
              <w:t>Kelt:  ...................................</w:t>
            </w:r>
          </w:p>
        </w:tc>
        <w:tc>
          <w:tcPr>
            <w:tcW w:w="230" w:type="dxa"/>
            <w:tcBorders>
              <w:top w:val="nil"/>
              <w:left w:val="nil"/>
              <w:bottom w:val="nil"/>
              <w:right w:val="nil"/>
            </w:tcBorders>
            <w:shd w:val="clear" w:color="auto" w:fill="auto"/>
            <w:noWrap/>
            <w:vAlign w:val="bottom"/>
            <w:hideMark/>
          </w:tcPr>
          <w:p w14:paraId="080017C3" w14:textId="77777777" w:rsidR="008A795E" w:rsidRPr="00D07959" w:rsidRDefault="008A795E" w:rsidP="008A795E">
            <w:pPr>
              <w:jc w:val="center"/>
              <w:rPr>
                <w:rFonts w:ascii="Arial" w:hAnsi="Arial" w:cs="Arial"/>
                <w:sz w:val="20"/>
                <w:szCs w:val="20"/>
              </w:rPr>
            </w:pPr>
          </w:p>
        </w:tc>
      </w:tr>
      <w:tr w:rsidR="008A795E" w:rsidRPr="00D07959" w14:paraId="52B45771" w14:textId="77777777" w:rsidTr="008A795E">
        <w:trPr>
          <w:trHeight w:val="255"/>
        </w:trPr>
        <w:tc>
          <w:tcPr>
            <w:tcW w:w="257" w:type="dxa"/>
            <w:tcBorders>
              <w:top w:val="nil"/>
              <w:left w:val="nil"/>
              <w:bottom w:val="nil"/>
              <w:right w:val="nil"/>
            </w:tcBorders>
            <w:shd w:val="clear" w:color="auto" w:fill="auto"/>
            <w:noWrap/>
            <w:vAlign w:val="bottom"/>
            <w:hideMark/>
          </w:tcPr>
          <w:p w14:paraId="33604BFF"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10504A8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7348158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F6EB8E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5B76BAD"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8AAA0D1"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4E84B04"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E92B12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CA39ADB"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B78B466"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40AD9C2C"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F4D2C22"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2EA300A0"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3E5BBFA9"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60D47F73" w14:textId="77777777" w:rsidR="008A795E" w:rsidRPr="00D07959" w:rsidRDefault="008A795E" w:rsidP="008A795E">
            <w:pPr>
              <w:rPr>
                <w:sz w:val="20"/>
                <w:szCs w:val="20"/>
              </w:rPr>
            </w:pPr>
          </w:p>
        </w:tc>
        <w:tc>
          <w:tcPr>
            <w:tcW w:w="251" w:type="dxa"/>
            <w:tcBorders>
              <w:top w:val="nil"/>
              <w:left w:val="nil"/>
              <w:bottom w:val="nil"/>
              <w:right w:val="nil"/>
            </w:tcBorders>
            <w:shd w:val="clear" w:color="auto" w:fill="auto"/>
            <w:noWrap/>
            <w:vAlign w:val="bottom"/>
            <w:hideMark/>
          </w:tcPr>
          <w:p w14:paraId="532A3C70"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65D70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9B0BF5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CA9C10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75F0183"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2C9BB8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02B378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4FF077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06CD778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137065F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A03A2D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88B1F9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C46FB7A"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7A2A768C"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A12C32F"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D6B252"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6383E23B"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58AE798"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4CE39D37"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53132F81"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2212509D" w14:textId="77777777" w:rsidR="008A795E" w:rsidRPr="00D07959" w:rsidRDefault="008A795E" w:rsidP="008A795E">
            <w:pPr>
              <w:rPr>
                <w:sz w:val="20"/>
                <w:szCs w:val="20"/>
              </w:rPr>
            </w:pPr>
          </w:p>
        </w:tc>
        <w:tc>
          <w:tcPr>
            <w:tcW w:w="230" w:type="dxa"/>
            <w:tcBorders>
              <w:top w:val="nil"/>
              <w:left w:val="nil"/>
              <w:bottom w:val="nil"/>
              <w:right w:val="nil"/>
            </w:tcBorders>
            <w:shd w:val="clear" w:color="auto" w:fill="auto"/>
            <w:noWrap/>
            <w:vAlign w:val="bottom"/>
            <w:hideMark/>
          </w:tcPr>
          <w:p w14:paraId="33AB6E54" w14:textId="77777777" w:rsidR="008A795E" w:rsidRPr="00D07959" w:rsidRDefault="008A795E" w:rsidP="008A795E">
            <w:pPr>
              <w:rPr>
                <w:sz w:val="20"/>
                <w:szCs w:val="20"/>
              </w:rPr>
            </w:pPr>
          </w:p>
        </w:tc>
      </w:tr>
    </w:tbl>
    <w:p w14:paraId="6B8B7C77" w14:textId="77777777" w:rsidR="008A795E" w:rsidRDefault="008A795E" w:rsidP="008A795E">
      <w:pPr>
        <w:ind w:left="357" w:hanging="357"/>
        <w:jc w:val="both"/>
        <w:rPr>
          <w:sz w:val="22"/>
          <w:szCs w:val="22"/>
        </w:rPr>
      </w:pPr>
    </w:p>
    <w:p w14:paraId="07D2D548" w14:textId="09E65108" w:rsidR="00882420" w:rsidRDefault="00882420">
      <w:pPr>
        <w:spacing w:after="160" w:line="259" w:lineRule="auto"/>
        <w:rPr>
          <w:sz w:val="22"/>
          <w:szCs w:val="22"/>
        </w:rPr>
      </w:pPr>
      <w:r>
        <w:rPr>
          <w:sz w:val="22"/>
          <w:szCs w:val="22"/>
        </w:rPr>
        <w:br w:type="page"/>
      </w:r>
    </w:p>
    <w:p w14:paraId="1C00002A" w14:textId="19A3C2E9" w:rsidR="00882420" w:rsidRDefault="00C9197E" w:rsidP="00882420">
      <w:pPr>
        <w:pStyle w:val="Listaszerbekezds"/>
        <w:tabs>
          <w:tab w:val="left" w:pos="2835"/>
        </w:tabs>
        <w:spacing w:line="276" w:lineRule="auto"/>
        <w:ind w:left="0"/>
        <w:jc w:val="center"/>
        <w:rPr>
          <w:b/>
          <w:bCs/>
          <w:color w:val="FFFFFF"/>
        </w:rPr>
      </w:pPr>
      <w:r>
        <w:rPr>
          <w:b/>
          <w:bCs/>
          <w:color w:val="000000"/>
        </w:rPr>
        <w:lastRenderedPageBreak/>
        <w:t>4</w:t>
      </w:r>
      <w:r w:rsidR="00882420">
        <w:rPr>
          <w:b/>
          <w:bCs/>
          <w:color w:val="000000"/>
        </w:rPr>
        <w:t xml:space="preserve">. számú melléklet: </w:t>
      </w:r>
      <w:r w:rsidR="00443EA7">
        <w:rPr>
          <w:b/>
          <w:bCs/>
          <w:color w:val="000000"/>
        </w:rPr>
        <w:t>Kivitelező</w:t>
      </w:r>
      <w:r w:rsidR="00882420">
        <w:rPr>
          <w:b/>
          <w:bCs/>
          <w:color w:val="000000"/>
        </w:rPr>
        <w:t xml:space="preserve"> Átláthatósági Nyilatkozata</w:t>
      </w:r>
    </w:p>
    <w:p w14:paraId="47131237" w14:textId="77777777" w:rsidR="00882420" w:rsidRDefault="00882420" w:rsidP="00882420">
      <w:pPr>
        <w:pStyle w:val="Listaszerbekezds"/>
        <w:tabs>
          <w:tab w:val="left" w:pos="2835"/>
        </w:tabs>
        <w:ind w:left="0"/>
        <w:jc w:val="both"/>
        <w:rPr>
          <w:b/>
          <w:bCs/>
          <w:color w:val="FFFFFF"/>
        </w:rPr>
      </w:pPr>
    </w:p>
    <w:p w14:paraId="41AEA258" w14:textId="7EA6B3F7" w:rsidR="00882420" w:rsidRPr="00395560" w:rsidRDefault="00882420" w:rsidP="00882420">
      <w:pPr>
        <w:spacing w:line="360" w:lineRule="auto"/>
        <w:jc w:val="both"/>
        <w:rPr>
          <w:b/>
          <w:bCs/>
          <w:sz w:val="22"/>
          <w:szCs w:val="22"/>
          <w:u w:val="single"/>
        </w:rPr>
      </w:pPr>
      <w:r w:rsidRPr="00C36BFB">
        <w:rPr>
          <w:bCs/>
          <w:sz w:val="22"/>
          <w:szCs w:val="22"/>
        </w:rPr>
        <w:t xml:space="preserve">Alulírott </w:t>
      </w:r>
      <w:r w:rsidR="00271A00" w:rsidRPr="00C36BFB">
        <w:rPr>
          <w:b/>
          <w:sz w:val="22"/>
          <w:szCs w:val="22"/>
        </w:rPr>
        <w:t>…….</w:t>
      </w:r>
      <w:r w:rsidR="00425545" w:rsidRPr="00C36BFB">
        <w:rPr>
          <w:b/>
          <w:sz w:val="22"/>
          <w:szCs w:val="22"/>
        </w:rPr>
        <w:t>,</w:t>
      </w:r>
      <w:r w:rsidR="00BD45FD" w:rsidRPr="00C36BFB">
        <w:rPr>
          <w:b/>
          <w:sz w:val="22"/>
          <w:szCs w:val="22"/>
        </w:rPr>
        <w:t xml:space="preserve"> </w:t>
      </w:r>
      <w:r w:rsidRPr="00C36BFB">
        <w:rPr>
          <w:bCs/>
          <w:sz w:val="22"/>
          <w:szCs w:val="22"/>
        </w:rPr>
        <w:t xml:space="preserve">mint a </w:t>
      </w:r>
      <w:r w:rsidR="00271A00" w:rsidRPr="00C36BFB">
        <w:rPr>
          <w:b/>
          <w:sz w:val="22"/>
          <w:szCs w:val="22"/>
        </w:rPr>
        <w:t>…….</w:t>
      </w:r>
      <w:r w:rsidR="00BD45FD" w:rsidRPr="00C36BFB">
        <w:rPr>
          <w:b/>
          <w:sz w:val="22"/>
          <w:szCs w:val="22"/>
        </w:rPr>
        <w:t>.</w:t>
      </w:r>
      <w:r w:rsidRPr="00C36BFB">
        <w:rPr>
          <w:b/>
          <w:sz w:val="22"/>
          <w:szCs w:val="22"/>
        </w:rPr>
        <w:t xml:space="preserve"> (</w:t>
      </w:r>
      <w:r w:rsidR="00271A00" w:rsidRPr="00C36BFB">
        <w:rPr>
          <w:b/>
          <w:sz w:val="22"/>
          <w:szCs w:val="22"/>
        </w:rPr>
        <w:t>cím</w:t>
      </w:r>
      <w:r w:rsidRPr="00C36BFB">
        <w:rPr>
          <w:b/>
          <w:sz w:val="22"/>
          <w:szCs w:val="22"/>
        </w:rPr>
        <w:t xml:space="preserve">) </w:t>
      </w:r>
      <w:r w:rsidRPr="00C36BFB">
        <w:rPr>
          <w:bCs/>
          <w:sz w:val="22"/>
          <w:szCs w:val="22"/>
        </w:rPr>
        <w:t>ügyvezetője nyilatkozom</w:t>
      </w:r>
      <w:r w:rsidRPr="00C36BFB">
        <w:rPr>
          <w:b/>
          <w:bCs/>
          <w:iCs/>
          <w:sz w:val="22"/>
          <w:szCs w:val="22"/>
        </w:rPr>
        <w:t xml:space="preserve"> büntetőjogi és polgári jogi felelősségem tudatában, hogy</w:t>
      </w:r>
      <w:r w:rsidRPr="00C36BFB">
        <w:rPr>
          <w:bCs/>
          <w:sz w:val="22"/>
          <w:szCs w:val="22"/>
        </w:rPr>
        <w:t xml:space="preserve"> </w:t>
      </w:r>
      <w:r w:rsidRPr="00C36BFB">
        <w:rPr>
          <w:b/>
          <w:bCs/>
          <w:sz w:val="22"/>
          <w:szCs w:val="22"/>
          <w:u w:val="single"/>
        </w:rPr>
        <w:t xml:space="preserve">a nemzeti vagyonról szóló 2011. évi CXCVI. törvény 3. § (1) bekezdés 1 pontjának </w:t>
      </w:r>
      <w:r w:rsidR="00BD45FD" w:rsidRPr="00C36BFB">
        <w:rPr>
          <w:b/>
          <w:bCs/>
          <w:sz w:val="22"/>
          <w:szCs w:val="22"/>
          <w:u w:val="single"/>
        </w:rPr>
        <w:t>b</w:t>
      </w:r>
      <w:r w:rsidRPr="00C36BFB">
        <w:rPr>
          <w:b/>
          <w:bCs/>
          <w:sz w:val="22"/>
          <w:szCs w:val="22"/>
          <w:u w:val="single"/>
        </w:rPr>
        <w:t>) alpontja alapján átlátható szervezetnek minősül:</w:t>
      </w:r>
    </w:p>
    <w:p w14:paraId="6396E60E" w14:textId="77777777" w:rsidR="00882420" w:rsidRPr="00C36BFB" w:rsidRDefault="00882420" w:rsidP="00882420">
      <w:pPr>
        <w:spacing w:line="360" w:lineRule="auto"/>
        <w:jc w:val="both"/>
        <w:rPr>
          <w:b/>
          <w:bCs/>
          <w:sz w:val="22"/>
          <w:szCs w:val="22"/>
          <w:u w:val="single"/>
        </w:rPr>
      </w:pPr>
    </w:p>
    <w:p w14:paraId="2F0489FE" w14:textId="5C5302EA" w:rsidR="00882420" w:rsidRPr="00C36BFB" w:rsidRDefault="00882420" w:rsidP="00882420">
      <w:pPr>
        <w:spacing w:line="360" w:lineRule="auto"/>
        <w:jc w:val="both"/>
        <w:rPr>
          <w:sz w:val="22"/>
          <w:szCs w:val="22"/>
        </w:rPr>
      </w:pPr>
      <w:r w:rsidRPr="00C36BFB">
        <w:rPr>
          <w:sz w:val="22"/>
          <w:szCs w:val="22"/>
        </w:rPr>
        <w:t xml:space="preserve">A </w:t>
      </w:r>
      <w:r w:rsidR="00271A00" w:rsidRPr="00C36BFB">
        <w:rPr>
          <w:b/>
          <w:sz w:val="22"/>
          <w:szCs w:val="22"/>
        </w:rPr>
        <w:t>………</w:t>
      </w:r>
      <w:r w:rsidR="00425545" w:rsidRPr="00C36BFB">
        <w:rPr>
          <w:b/>
          <w:sz w:val="22"/>
          <w:szCs w:val="22"/>
        </w:rPr>
        <w:t>.</w:t>
      </w:r>
      <w:r w:rsidRPr="00C36BFB">
        <w:rPr>
          <w:bCs/>
          <w:sz w:val="22"/>
          <w:szCs w:val="22"/>
        </w:rPr>
        <w:t xml:space="preserve"> </w:t>
      </w:r>
      <w:r w:rsidRPr="00C36BFB">
        <w:rPr>
          <w:sz w:val="22"/>
          <w:szCs w:val="22"/>
        </w:rPr>
        <w:t>olyan belföldi jogi személy, amely megfelel a következő feltételeknek:</w:t>
      </w:r>
    </w:p>
    <w:p w14:paraId="5C2EA61F" w14:textId="77777777" w:rsidR="00882420" w:rsidRPr="00C36BFB" w:rsidRDefault="00882420" w:rsidP="00882420">
      <w:pPr>
        <w:spacing w:line="360" w:lineRule="auto"/>
        <w:jc w:val="both"/>
        <w:rPr>
          <w:sz w:val="22"/>
          <w:szCs w:val="22"/>
        </w:rPr>
      </w:pPr>
    </w:p>
    <w:p w14:paraId="04A7CCBB" w14:textId="77777777" w:rsidR="00882420" w:rsidRPr="00C36BFB" w:rsidRDefault="00882420" w:rsidP="00882420">
      <w:pPr>
        <w:numPr>
          <w:ilvl w:val="0"/>
          <w:numId w:val="46"/>
        </w:numPr>
        <w:spacing w:line="360" w:lineRule="auto"/>
        <w:jc w:val="both"/>
        <w:rPr>
          <w:b/>
          <w:bCs/>
          <w:sz w:val="22"/>
          <w:szCs w:val="22"/>
        </w:rPr>
      </w:pPr>
      <w:r w:rsidRPr="00C36BFB">
        <w:rPr>
          <w:sz w:val="22"/>
          <w:szCs w:val="22"/>
        </w:rPr>
        <w:t xml:space="preserve"> tulajdonosi szerkezete, a pénzmosás és a terrorizmus finanszírozása megelőzéséről és megakadályozásáról szóló törvény szerint meghatározott tényleges tulajdonosa megismerhető, </w:t>
      </w:r>
      <w:r w:rsidRPr="00C36BFB">
        <w:rPr>
          <w:b/>
          <w:bCs/>
          <w:sz w:val="22"/>
          <w:szCs w:val="22"/>
        </w:rPr>
        <w:t>a tényleges tulajdonos neve, lakcíme:</w:t>
      </w:r>
    </w:p>
    <w:p w14:paraId="539CEFB5" w14:textId="5DFD5339" w:rsidR="00425545" w:rsidRPr="00C36BFB" w:rsidRDefault="00271A00" w:rsidP="00425545">
      <w:pPr>
        <w:spacing w:line="360" w:lineRule="auto"/>
        <w:ind w:firstLine="709"/>
        <w:jc w:val="both"/>
        <w:rPr>
          <w:b/>
          <w:bCs/>
          <w:sz w:val="22"/>
          <w:szCs w:val="22"/>
        </w:rPr>
      </w:pPr>
      <w:r w:rsidRPr="00C36BFB">
        <w:rPr>
          <w:b/>
          <w:bCs/>
          <w:sz w:val="22"/>
          <w:szCs w:val="22"/>
        </w:rPr>
        <w:t>……………</w:t>
      </w:r>
    </w:p>
    <w:p w14:paraId="3465D0C4" w14:textId="5A6EA4B8" w:rsidR="00882420" w:rsidRPr="00C36BFB" w:rsidRDefault="00271A00" w:rsidP="00425545">
      <w:pPr>
        <w:spacing w:line="360" w:lineRule="auto"/>
        <w:ind w:firstLine="709"/>
        <w:jc w:val="both"/>
        <w:rPr>
          <w:sz w:val="22"/>
          <w:szCs w:val="22"/>
        </w:rPr>
      </w:pPr>
      <w:r w:rsidRPr="00C36BFB">
        <w:rPr>
          <w:b/>
          <w:bCs/>
          <w:sz w:val="22"/>
          <w:szCs w:val="22"/>
        </w:rPr>
        <w:t>…………….</w:t>
      </w:r>
    </w:p>
    <w:p w14:paraId="4106B6D6" w14:textId="77777777" w:rsidR="00882420" w:rsidRPr="00C36BFB" w:rsidRDefault="00882420" w:rsidP="00882420">
      <w:pPr>
        <w:spacing w:line="360" w:lineRule="auto"/>
        <w:ind w:firstLine="709"/>
        <w:jc w:val="both"/>
        <w:rPr>
          <w:sz w:val="22"/>
          <w:szCs w:val="22"/>
        </w:rPr>
      </w:pPr>
    </w:p>
    <w:p w14:paraId="39A0FC18" w14:textId="77777777" w:rsidR="00882420" w:rsidRPr="00C36BFB" w:rsidRDefault="00882420" w:rsidP="00882420">
      <w:pPr>
        <w:numPr>
          <w:ilvl w:val="0"/>
          <w:numId w:val="46"/>
        </w:numPr>
        <w:spacing w:line="360" w:lineRule="auto"/>
        <w:jc w:val="both"/>
        <w:rPr>
          <w:sz w:val="22"/>
          <w:szCs w:val="22"/>
        </w:rPr>
      </w:pPr>
      <w:r w:rsidRPr="00C36BFB">
        <w:rPr>
          <w:sz w:val="22"/>
          <w:szCs w:val="22"/>
        </w:rPr>
        <w:t>Magyarországon rendelkezik adóilletőséggel;</w:t>
      </w:r>
    </w:p>
    <w:p w14:paraId="6FF40214" w14:textId="77777777" w:rsidR="00882420" w:rsidRPr="00C36BFB" w:rsidRDefault="00882420" w:rsidP="00882420">
      <w:pPr>
        <w:spacing w:line="360" w:lineRule="auto"/>
        <w:jc w:val="both"/>
        <w:rPr>
          <w:sz w:val="22"/>
          <w:szCs w:val="22"/>
        </w:rPr>
      </w:pPr>
      <w:r w:rsidRPr="00C36BFB">
        <w:rPr>
          <w:sz w:val="22"/>
          <w:szCs w:val="22"/>
        </w:rPr>
        <w:t xml:space="preserve"> </w:t>
      </w:r>
    </w:p>
    <w:p w14:paraId="7F009F8A" w14:textId="77777777" w:rsidR="00882420" w:rsidRPr="00C36BFB" w:rsidRDefault="00882420" w:rsidP="00882420">
      <w:pPr>
        <w:numPr>
          <w:ilvl w:val="0"/>
          <w:numId w:val="46"/>
        </w:numPr>
        <w:spacing w:line="360" w:lineRule="auto"/>
        <w:jc w:val="both"/>
        <w:rPr>
          <w:sz w:val="22"/>
          <w:szCs w:val="22"/>
        </w:rPr>
      </w:pPr>
      <w:r w:rsidRPr="00C36BFB">
        <w:rPr>
          <w:sz w:val="22"/>
          <w:szCs w:val="22"/>
        </w:rPr>
        <w:t>nem minősül a társasági adóról és az osztalékadóról szóló törvény szerint meghatározott ellenőrzött külföldi társaságnak.</w:t>
      </w:r>
    </w:p>
    <w:p w14:paraId="55F56F16" w14:textId="77777777" w:rsidR="00882420" w:rsidRPr="00C36BFB" w:rsidRDefault="00882420" w:rsidP="00882420">
      <w:pPr>
        <w:ind w:left="708"/>
        <w:rPr>
          <w:b/>
          <w:sz w:val="22"/>
          <w:szCs w:val="22"/>
        </w:rPr>
      </w:pPr>
    </w:p>
    <w:p w14:paraId="43B385DE" w14:textId="61B22013" w:rsidR="00882420" w:rsidRPr="00C36BFB" w:rsidRDefault="00882420" w:rsidP="00882420">
      <w:pPr>
        <w:spacing w:line="360" w:lineRule="auto"/>
        <w:jc w:val="both"/>
        <w:rPr>
          <w:sz w:val="22"/>
          <w:szCs w:val="22"/>
        </w:rPr>
      </w:pPr>
      <w:r w:rsidRPr="00C36BFB">
        <w:rPr>
          <w:sz w:val="22"/>
          <w:szCs w:val="22"/>
        </w:rPr>
        <w:t>Kelt.:</w:t>
      </w:r>
      <w:r w:rsidR="0009547E" w:rsidRPr="00C36BFB">
        <w:rPr>
          <w:sz w:val="22"/>
          <w:szCs w:val="22"/>
        </w:rPr>
        <w:t xml:space="preserve"> </w:t>
      </w:r>
      <w:r w:rsidRPr="00C36BFB">
        <w:rPr>
          <w:sz w:val="22"/>
          <w:szCs w:val="22"/>
        </w:rPr>
        <w:t>202</w:t>
      </w:r>
      <w:r w:rsidR="00271A00" w:rsidRPr="00C36BFB">
        <w:rPr>
          <w:sz w:val="22"/>
          <w:szCs w:val="22"/>
        </w:rPr>
        <w:t>4</w:t>
      </w:r>
      <w:r w:rsidRPr="00C36BFB">
        <w:rPr>
          <w:sz w:val="22"/>
          <w:szCs w:val="22"/>
        </w:rPr>
        <w:t>. ………………………</w:t>
      </w:r>
    </w:p>
    <w:p w14:paraId="59237E8C" w14:textId="77777777" w:rsidR="00882420" w:rsidRPr="00C36BFB" w:rsidRDefault="00882420" w:rsidP="00882420">
      <w:pPr>
        <w:spacing w:line="360" w:lineRule="auto"/>
        <w:jc w:val="both"/>
        <w:rPr>
          <w:sz w:val="22"/>
          <w:szCs w:val="22"/>
        </w:rPr>
      </w:pPr>
    </w:p>
    <w:p w14:paraId="41BAA616" w14:textId="77777777" w:rsidR="00882420" w:rsidRPr="00C36BFB" w:rsidRDefault="00882420" w:rsidP="00882420">
      <w:pPr>
        <w:spacing w:line="360" w:lineRule="auto"/>
        <w:jc w:val="both"/>
        <w:rPr>
          <w:sz w:val="22"/>
          <w:szCs w:val="22"/>
        </w:rPr>
      </w:pPr>
    </w:p>
    <w:p w14:paraId="3082830B" w14:textId="77777777" w:rsidR="00882420" w:rsidRPr="00C36BFB" w:rsidRDefault="00882420" w:rsidP="00882420">
      <w:pPr>
        <w:spacing w:line="360" w:lineRule="auto"/>
        <w:ind w:left="900" w:hanging="900"/>
        <w:jc w:val="center"/>
        <w:rPr>
          <w:b/>
          <w:sz w:val="22"/>
          <w:szCs w:val="22"/>
        </w:rPr>
      </w:pPr>
      <w:r w:rsidRPr="00C36BFB">
        <w:rPr>
          <w:b/>
          <w:sz w:val="22"/>
          <w:szCs w:val="22"/>
        </w:rPr>
        <w:t>_____________________________</w:t>
      </w:r>
    </w:p>
    <w:p w14:paraId="4286B7EB" w14:textId="77777777" w:rsidR="00882420" w:rsidRDefault="00882420" w:rsidP="00882420">
      <w:pPr>
        <w:pStyle w:val="Listaszerbekezds"/>
        <w:tabs>
          <w:tab w:val="left" w:pos="2835"/>
        </w:tabs>
        <w:ind w:left="0"/>
        <w:jc w:val="both"/>
        <w:rPr>
          <w:rFonts w:eastAsiaTheme="minorHAnsi"/>
          <w:b/>
          <w:bCs/>
          <w:color w:val="FFFFFF"/>
          <w:lang w:eastAsia="en-US"/>
        </w:rPr>
      </w:pPr>
    </w:p>
    <w:p w14:paraId="63BF5DB8" w14:textId="77777777" w:rsidR="00801CFB" w:rsidRDefault="00801CFB" w:rsidP="008A795E">
      <w:pPr>
        <w:jc w:val="both"/>
        <w:rPr>
          <w:sz w:val="22"/>
          <w:szCs w:val="22"/>
        </w:rPr>
      </w:pPr>
    </w:p>
    <w:p w14:paraId="785517AC" w14:textId="55599206" w:rsidR="006B3F31" w:rsidRPr="006B3F31" w:rsidRDefault="00C9197E" w:rsidP="006B3F31">
      <w:pPr>
        <w:pStyle w:val="Listaszerbekezds"/>
        <w:pageBreakBefore/>
        <w:tabs>
          <w:tab w:val="left" w:pos="2835"/>
        </w:tabs>
        <w:spacing w:line="276" w:lineRule="auto"/>
        <w:ind w:left="0"/>
        <w:jc w:val="center"/>
        <w:rPr>
          <w:b/>
          <w:bCs/>
          <w:color w:val="000000"/>
        </w:rPr>
      </w:pPr>
      <w:bookmarkStart w:id="4" w:name="_Hlk132294147"/>
      <w:r>
        <w:rPr>
          <w:b/>
          <w:bCs/>
          <w:color w:val="000000"/>
        </w:rPr>
        <w:lastRenderedPageBreak/>
        <w:t>5</w:t>
      </w:r>
      <w:r w:rsidR="006B3F31" w:rsidRPr="006B3F31">
        <w:rPr>
          <w:b/>
          <w:bCs/>
          <w:color w:val="000000"/>
        </w:rPr>
        <w:t>. számú melléklet</w:t>
      </w:r>
      <w:r w:rsidR="006B3F31">
        <w:rPr>
          <w:b/>
          <w:bCs/>
          <w:color w:val="000000"/>
        </w:rPr>
        <w:t xml:space="preserve">: </w:t>
      </w:r>
      <w:r w:rsidR="006B3F31" w:rsidRPr="006B3F31">
        <w:rPr>
          <w:b/>
          <w:bCs/>
          <w:color w:val="000000"/>
        </w:rPr>
        <w:t>Al</w:t>
      </w:r>
      <w:r w:rsidR="00443EA7">
        <w:rPr>
          <w:b/>
          <w:bCs/>
          <w:color w:val="000000"/>
        </w:rPr>
        <w:t>kivitelező</w:t>
      </w:r>
      <w:r w:rsidR="006B3F31" w:rsidRPr="006B3F31">
        <w:rPr>
          <w:b/>
          <w:bCs/>
          <w:color w:val="000000"/>
        </w:rPr>
        <w:t xml:space="preserve"> bejelentésére szolgáló nyilatkozatminta</w:t>
      </w:r>
    </w:p>
    <w:p w14:paraId="737A29A0" w14:textId="77777777" w:rsidR="006B3F31" w:rsidRPr="004F0558" w:rsidRDefault="006B3F31" w:rsidP="006B3F31">
      <w:pPr>
        <w:spacing w:after="160" w:line="259" w:lineRule="auto"/>
        <w:jc w:val="right"/>
        <w:rPr>
          <w:b/>
          <w:bCs/>
          <w:sz w:val="22"/>
          <w:szCs w:val="22"/>
        </w:rPr>
      </w:pPr>
    </w:p>
    <w:p w14:paraId="309BE0FA" w14:textId="0C50ABFE" w:rsidR="006B3F31" w:rsidRDefault="006B3F31" w:rsidP="006B3F31">
      <w:pPr>
        <w:spacing w:after="160" w:line="259" w:lineRule="auto"/>
        <w:jc w:val="both"/>
        <w:rPr>
          <w:bCs/>
          <w:sz w:val="22"/>
          <w:szCs w:val="22"/>
        </w:rPr>
      </w:pPr>
      <w:r w:rsidRPr="004F0558">
        <w:rPr>
          <w:bCs/>
          <w:sz w:val="22"/>
          <w:szCs w:val="22"/>
        </w:rPr>
        <w:t xml:space="preserve">Alulírott </w:t>
      </w:r>
      <w:r w:rsidRPr="004F0558">
        <w:rPr>
          <w:b/>
          <w:sz w:val="22"/>
          <w:szCs w:val="22"/>
        </w:rPr>
        <w:t>………………..</w:t>
      </w:r>
      <w:r w:rsidRPr="004F0558">
        <w:rPr>
          <w:bCs/>
          <w:sz w:val="22"/>
          <w:szCs w:val="22"/>
        </w:rPr>
        <w:t xml:space="preserve"> mint a </w:t>
      </w:r>
      <w:r w:rsidRPr="004F0558">
        <w:rPr>
          <w:b/>
          <w:sz w:val="22"/>
          <w:szCs w:val="22"/>
        </w:rPr>
        <w:t xml:space="preserve">……………… (………………………………….) </w:t>
      </w:r>
      <w:r w:rsidRPr="004F0558">
        <w:rPr>
          <w:bCs/>
          <w:sz w:val="22"/>
          <w:szCs w:val="22"/>
        </w:rPr>
        <w:t xml:space="preserve">képviseletére jogosult személy </w:t>
      </w:r>
      <w:r>
        <w:rPr>
          <w:bCs/>
          <w:sz w:val="22"/>
          <w:szCs w:val="22"/>
        </w:rPr>
        <w:t xml:space="preserve">a Kbt. 138. § (3) bekezdésével összhangban </w:t>
      </w:r>
      <w:r w:rsidRPr="004F0558">
        <w:rPr>
          <w:bCs/>
          <w:sz w:val="22"/>
          <w:szCs w:val="22"/>
        </w:rPr>
        <w:t>nyilatkozom</w:t>
      </w:r>
      <w:r>
        <w:rPr>
          <w:bCs/>
          <w:sz w:val="22"/>
          <w:szCs w:val="22"/>
        </w:rPr>
        <w:t>, hogy a</w:t>
      </w:r>
      <w:r w:rsidR="00071F3C">
        <w:rPr>
          <w:bCs/>
          <w:sz w:val="22"/>
          <w:szCs w:val="22"/>
        </w:rPr>
        <w:t>z</w:t>
      </w:r>
      <w:r>
        <w:rPr>
          <w:bCs/>
          <w:sz w:val="22"/>
          <w:szCs w:val="22"/>
        </w:rPr>
        <w:t xml:space="preserve"> </w:t>
      </w:r>
      <w:r w:rsidR="00071F3C" w:rsidRPr="00071F3C">
        <w:rPr>
          <w:bCs/>
          <w:sz w:val="22"/>
          <w:szCs w:val="22"/>
        </w:rPr>
        <w:t xml:space="preserve">EVIN Erzsébetvárosi Ingatlangazdálkodási Nonprofit </w:t>
      </w:r>
      <w:r w:rsidR="00071F3C">
        <w:rPr>
          <w:bCs/>
          <w:sz w:val="22"/>
          <w:szCs w:val="22"/>
        </w:rPr>
        <w:t xml:space="preserve">Zrt. </w:t>
      </w:r>
      <w:r>
        <w:rPr>
          <w:bCs/>
          <w:sz w:val="22"/>
          <w:szCs w:val="22"/>
        </w:rPr>
        <w:t>„</w:t>
      </w:r>
      <w:r w:rsidR="004D606E">
        <w:rPr>
          <w:b/>
          <w:i/>
          <w:iCs/>
          <w:sz w:val="22"/>
          <w:szCs w:val="22"/>
        </w:rPr>
        <w:t>Gyorsszolgálati</w:t>
      </w:r>
      <w:r w:rsidR="00071F3C" w:rsidRPr="00071F3C">
        <w:rPr>
          <w:b/>
          <w:i/>
          <w:iCs/>
          <w:sz w:val="22"/>
          <w:szCs w:val="22"/>
        </w:rPr>
        <w:t xml:space="preserve"> munkák</w:t>
      </w:r>
      <w:r>
        <w:rPr>
          <w:bCs/>
          <w:sz w:val="22"/>
          <w:szCs w:val="22"/>
        </w:rPr>
        <w:t>” tárgyú szerződésének teljesítése során az alábbi al</w:t>
      </w:r>
      <w:r w:rsidR="00443EA7">
        <w:rPr>
          <w:bCs/>
          <w:sz w:val="22"/>
          <w:szCs w:val="22"/>
        </w:rPr>
        <w:t>kivitelező</w:t>
      </w:r>
      <w:r>
        <w:rPr>
          <w:bCs/>
          <w:sz w:val="22"/>
          <w:szCs w:val="22"/>
        </w:rPr>
        <w:t>t</w:t>
      </w:r>
      <w:r>
        <w:rPr>
          <w:rStyle w:val="Lbjegyzet-hivatkozs"/>
          <w:bCs/>
          <w:sz w:val="22"/>
          <w:szCs w:val="22"/>
        </w:rPr>
        <w:footnoteReference w:id="1"/>
      </w:r>
      <w:r>
        <w:rPr>
          <w:bCs/>
          <w:sz w:val="22"/>
          <w:szCs w:val="22"/>
        </w:rPr>
        <w:t xml:space="preserve"> kívánjuk igénybe venni: </w:t>
      </w:r>
    </w:p>
    <w:p w14:paraId="6712A86A" w14:textId="77777777" w:rsidR="006B3F31" w:rsidRDefault="006B3F31" w:rsidP="006B3F31">
      <w:pPr>
        <w:spacing w:after="160" w:line="259" w:lineRule="auto"/>
        <w:jc w:val="both"/>
        <w:rPr>
          <w:bCs/>
          <w:sz w:val="22"/>
          <w:szCs w:val="22"/>
        </w:rPr>
      </w:pPr>
    </w:p>
    <w:p w14:paraId="51D3E34B" w14:textId="0DE2D976" w:rsidR="006B3F31" w:rsidRPr="006520CD" w:rsidRDefault="006B3F31" w:rsidP="006B3F31">
      <w:pPr>
        <w:spacing w:after="160" w:line="259" w:lineRule="auto"/>
        <w:jc w:val="both"/>
        <w:rPr>
          <w:b/>
          <w:bCs/>
          <w:sz w:val="22"/>
          <w:szCs w:val="22"/>
        </w:rPr>
      </w:pPr>
      <w:r w:rsidRPr="006520CD">
        <w:rPr>
          <w:b/>
          <w:bCs/>
          <w:sz w:val="22"/>
          <w:szCs w:val="22"/>
        </w:rPr>
        <w:t>al</w:t>
      </w:r>
      <w:r w:rsidR="00443EA7">
        <w:rPr>
          <w:b/>
          <w:bCs/>
          <w:sz w:val="22"/>
          <w:szCs w:val="22"/>
        </w:rPr>
        <w:t>kivitelező</w:t>
      </w:r>
      <w:r w:rsidRPr="006520CD">
        <w:rPr>
          <w:b/>
          <w:bCs/>
          <w:sz w:val="22"/>
          <w:szCs w:val="22"/>
        </w:rPr>
        <w:t xml:space="preserve"> megnevezése:</w:t>
      </w:r>
    </w:p>
    <w:p w14:paraId="48C38698" w14:textId="77777777" w:rsidR="006B3F31" w:rsidRPr="006520CD" w:rsidRDefault="006B3F31" w:rsidP="006B3F31">
      <w:pPr>
        <w:spacing w:after="160" w:line="259" w:lineRule="auto"/>
        <w:jc w:val="both"/>
        <w:rPr>
          <w:b/>
          <w:bCs/>
          <w:sz w:val="22"/>
          <w:szCs w:val="22"/>
        </w:rPr>
      </w:pPr>
      <w:r w:rsidRPr="006520CD">
        <w:rPr>
          <w:b/>
          <w:bCs/>
          <w:sz w:val="22"/>
          <w:szCs w:val="22"/>
        </w:rPr>
        <w:t>adószám</w:t>
      </w:r>
      <w:r>
        <w:rPr>
          <w:b/>
          <w:bCs/>
          <w:sz w:val="22"/>
          <w:szCs w:val="22"/>
        </w:rPr>
        <w:t>a</w:t>
      </w:r>
      <w:r w:rsidRPr="006520CD">
        <w:rPr>
          <w:b/>
          <w:bCs/>
          <w:sz w:val="22"/>
          <w:szCs w:val="22"/>
        </w:rPr>
        <w:t>:</w:t>
      </w:r>
    </w:p>
    <w:p w14:paraId="100F409A" w14:textId="77777777" w:rsidR="006B3F31" w:rsidRPr="006520CD" w:rsidRDefault="006B3F31" w:rsidP="006B3F31">
      <w:pPr>
        <w:spacing w:after="160" w:line="259" w:lineRule="auto"/>
        <w:jc w:val="both"/>
        <w:rPr>
          <w:b/>
          <w:bCs/>
          <w:sz w:val="22"/>
          <w:szCs w:val="22"/>
        </w:rPr>
      </w:pPr>
      <w:r w:rsidRPr="006520CD">
        <w:rPr>
          <w:b/>
          <w:bCs/>
          <w:sz w:val="22"/>
          <w:szCs w:val="22"/>
        </w:rPr>
        <w:t>elérhetősége:</w:t>
      </w:r>
    </w:p>
    <w:p w14:paraId="342DFD15" w14:textId="77777777" w:rsidR="006B3F31" w:rsidRPr="006520CD" w:rsidRDefault="006B3F31" w:rsidP="006B3F31">
      <w:pPr>
        <w:spacing w:after="160" w:line="259" w:lineRule="auto"/>
        <w:jc w:val="both"/>
        <w:rPr>
          <w:b/>
          <w:bCs/>
          <w:sz w:val="22"/>
          <w:szCs w:val="22"/>
        </w:rPr>
      </w:pPr>
      <w:r w:rsidRPr="006520CD">
        <w:rPr>
          <w:b/>
          <w:bCs/>
          <w:sz w:val="22"/>
          <w:szCs w:val="22"/>
        </w:rPr>
        <w:t xml:space="preserve">a képviseletre jogosult: </w:t>
      </w:r>
    </w:p>
    <w:p w14:paraId="6352DDC0" w14:textId="52BD4175" w:rsidR="006B3F31" w:rsidRPr="006520CD" w:rsidRDefault="006B3F31" w:rsidP="006B3F31">
      <w:pPr>
        <w:spacing w:after="160" w:line="259" w:lineRule="auto"/>
        <w:jc w:val="both"/>
        <w:rPr>
          <w:b/>
          <w:bCs/>
          <w:sz w:val="22"/>
          <w:szCs w:val="22"/>
        </w:rPr>
      </w:pPr>
      <w:r w:rsidRPr="006520CD">
        <w:rPr>
          <w:b/>
          <w:bCs/>
          <w:sz w:val="22"/>
          <w:szCs w:val="22"/>
        </w:rPr>
        <w:t>az al</w:t>
      </w:r>
      <w:r w:rsidR="00443EA7">
        <w:rPr>
          <w:b/>
          <w:bCs/>
          <w:sz w:val="22"/>
          <w:szCs w:val="22"/>
        </w:rPr>
        <w:t>kivitelező</w:t>
      </w:r>
      <w:r w:rsidRPr="006520CD">
        <w:rPr>
          <w:b/>
          <w:bCs/>
          <w:sz w:val="22"/>
          <w:szCs w:val="22"/>
        </w:rPr>
        <w:t xml:space="preserve"> által ellátott tevékenység:</w:t>
      </w:r>
    </w:p>
    <w:p w14:paraId="7D1207C1" w14:textId="280AD035" w:rsidR="006B3F31" w:rsidRPr="006520CD" w:rsidRDefault="006B3F31" w:rsidP="006B3F31">
      <w:pPr>
        <w:spacing w:after="160" w:line="259" w:lineRule="auto"/>
        <w:jc w:val="both"/>
        <w:rPr>
          <w:b/>
          <w:bCs/>
          <w:sz w:val="22"/>
          <w:szCs w:val="22"/>
        </w:rPr>
      </w:pPr>
      <w:r w:rsidRPr="006520CD">
        <w:rPr>
          <w:b/>
          <w:bCs/>
          <w:sz w:val="22"/>
          <w:szCs w:val="22"/>
        </w:rPr>
        <w:t xml:space="preserve">a </w:t>
      </w:r>
      <w:r w:rsidR="00443EA7">
        <w:rPr>
          <w:b/>
          <w:bCs/>
          <w:sz w:val="22"/>
          <w:szCs w:val="22"/>
        </w:rPr>
        <w:t>kivitelező</w:t>
      </w:r>
      <w:r w:rsidRPr="006520CD">
        <w:rPr>
          <w:b/>
          <w:bCs/>
          <w:sz w:val="22"/>
          <w:szCs w:val="22"/>
        </w:rPr>
        <w:t>i teljesítésen belül az al</w:t>
      </w:r>
      <w:r w:rsidR="00443EA7">
        <w:rPr>
          <w:b/>
          <w:bCs/>
          <w:sz w:val="22"/>
          <w:szCs w:val="22"/>
        </w:rPr>
        <w:t>kivitelező</w:t>
      </w:r>
      <w:r w:rsidRPr="006520CD">
        <w:rPr>
          <w:b/>
          <w:bCs/>
          <w:sz w:val="22"/>
          <w:szCs w:val="22"/>
        </w:rPr>
        <w:t>i teljesítés várható százalékos aránya:</w:t>
      </w:r>
    </w:p>
    <w:p w14:paraId="37C084BB" w14:textId="41E25BB1" w:rsidR="006B3F31" w:rsidRDefault="006B3F31" w:rsidP="006B3F31">
      <w:pPr>
        <w:spacing w:after="160" w:line="259" w:lineRule="auto"/>
        <w:jc w:val="both"/>
        <w:rPr>
          <w:b/>
          <w:bCs/>
          <w:sz w:val="22"/>
          <w:szCs w:val="22"/>
        </w:rPr>
      </w:pPr>
      <w:r w:rsidRPr="006520CD">
        <w:rPr>
          <w:b/>
          <w:bCs/>
          <w:sz w:val="22"/>
          <w:szCs w:val="22"/>
        </w:rPr>
        <w:t>az al</w:t>
      </w:r>
      <w:r w:rsidR="00443EA7">
        <w:rPr>
          <w:b/>
          <w:bCs/>
          <w:sz w:val="22"/>
          <w:szCs w:val="22"/>
        </w:rPr>
        <w:t>kivitelező</w:t>
      </w:r>
      <w:r w:rsidRPr="006520CD">
        <w:rPr>
          <w:b/>
          <w:bCs/>
          <w:sz w:val="22"/>
          <w:szCs w:val="22"/>
        </w:rPr>
        <w:t>i szerződés szerinti ellenszolgáltatás értéke:</w:t>
      </w:r>
    </w:p>
    <w:p w14:paraId="6FB0B918" w14:textId="77777777" w:rsidR="006B3F31" w:rsidRDefault="006B3F31" w:rsidP="006B3F31">
      <w:pPr>
        <w:spacing w:after="160" w:line="259" w:lineRule="auto"/>
        <w:jc w:val="both"/>
        <w:rPr>
          <w:b/>
          <w:bCs/>
          <w:sz w:val="22"/>
          <w:szCs w:val="22"/>
        </w:rPr>
      </w:pPr>
    </w:p>
    <w:p w14:paraId="69B9D2A4" w14:textId="23E4785C" w:rsidR="006B3F31" w:rsidRDefault="006B3F31" w:rsidP="006B3F31">
      <w:pPr>
        <w:spacing w:after="160" w:line="259" w:lineRule="auto"/>
        <w:jc w:val="both"/>
        <w:rPr>
          <w:sz w:val="22"/>
          <w:szCs w:val="22"/>
        </w:rPr>
      </w:pPr>
      <w:r>
        <w:rPr>
          <w:sz w:val="22"/>
          <w:szCs w:val="22"/>
        </w:rPr>
        <w:t xml:space="preserve">Nyilatkozom, hogy tudomásom van róla, hogy </w:t>
      </w:r>
      <w:r w:rsidRPr="006520CD">
        <w:rPr>
          <w:sz w:val="22"/>
          <w:szCs w:val="22"/>
        </w:rPr>
        <w:t>a szerződés teljesítésének időtartama köteles</w:t>
      </w:r>
      <w:r>
        <w:rPr>
          <w:sz w:val="22"/>
          <w:szCs w:val="22"/>
        </w:rPr>
        <w:t xml:space="preserve"> vagyok</w:t>
      </w:r>
      <w:r w:rsidRPr="006520CD">
        <w:rPr>
          <w:sz w:val="22"/>
          <w:szCs w:val="22"/>
        </w:rPr>
        <w:t xml:space="preserve"> a </w:t>
      </w:r>
      <w:r>
        <w:rPr>
          <w:sz w:val="22"/>
          <w:szCs w:val="22"/>
        </w:rPr>
        <w:t>Megrendelőt</w:t>
      </w:r>
      <w:r w:rsidRPr="006520CD">
        <w:rPr>
          <w:sz w:val="22"/>
          <w:szCs w:val="22"/>
        </w:rPr>
        <w:t xml:space="preserve"> tájékoztatni az al</w:t>
      </w:r>
      <w:r w:rsidR="00443EA7">
        <w:rPr>
          <w:sz w:val="22"/>
          <w:szCs w:val="22"/>
        </w:rPr>
        <w:t>kivitelező</w:t>
      </w:r>
      <w:r w:rsidRPr="006520CD">
        <w:rPr>
          <w:sz w:val="22"/>
          <w:szCs w:val="22"/>
        </w:rPr>
        <w:t>k bejelentésben közölt adatainak változásáról</w:t>
      </w:r>
      <w:r>
        <w:rPr>
          <w:sz w:val="22"/>
          <w:szCs w:val="22"/>
        </w:rPr>
        <w:t>, mely kötelezettségemnek haladéktalanul eleget teszek.</w:t>
      </w:r>
    </w:p>
    <w:p w14:paraId="18D2C069" w14:textId="77777777" w:rsidR="006B3F31" w:rsidRDefault="006B3F31" w:rsidP="006B3F31">
      <w:pPr>
        <w:spacing w:after="160" w:line="259" w:lineRule="auto"/>
        <w:jc w:val="both"/>
        <w:rPr>
          <w:sz w:val="22"/>
          <w:szCs w:val="22"/>
        </w:rPr>
      </w:pPr>
    </w:p>
    <w:p w14:paraId="682C4606" w14:textId="77777777" w:rsidR="006B3F31" w:rsidRDefault="006B3F31" w:rsidP="006B3F31">
      <w:pPr>
        <w:spacing w:after="160" w:line="259" w:lineRule="auto"/>
        <w:jc w:val="both"/>
        <w:rPr>
          <w:sz w:val="22"/>
          <w:szCs w:val="22"/>
        </w:rPr>
      </w:pPr>
      <w:r>
        <w:rPr>
          <w:sz w:val="22"/>
          <w:szCs w:val="22"/>
        </w:rPr>
        <w:t>Kelt: …………………………………………</w:t>
      </w:r>
    </w:p>
    <w:p w14:paraId="058731C5" w14:textId="77777777" w:rsidR="006B3F31" w:rsidRDefault="006B3F31" w:rsidP="006B3F31">
      <w:pPr>
        <w:spacing w:after="160" w:line="259" w:lineRule="auto"/>
        <w:jc w:val="both"/>
        <w:rPr>
          <w:sz w:val="22"/>
          <w:szCs w:val="22"/>
        </w:rPr>
      </w:pPr>
    </w:p>
    <w:p w14:paraId="2E8D0106" w14:textId="0EEA19D9" w:rsidR="006B3F31" w:rsidRDefault="006B3F31" w:rsidP="006B3F31">
      <w:pPr>
        <w:spacing w:after="160" w:line="259" w:lineRule="auto"/>
        <w:jc w:val="both"/>
        <w:rPr>
          <w:sz w:val="22"/>
          <w:szCs w:val="22"/>
        </w:rPr>
      </w:pPr>
      <w:r>
        <w:rPr>
          <w:sz w:val="22"/>
          <w:szCs w:val="22"/>
        </w:rPr>
        <w:t>Az al</w:t>
      </w:r>
      <w:r w:rsidR="00443EA7">
        <w:rPr>
          <w:sz w:val="22"/>
          <w:szCs w:val="22"/>
        </w:rPr>
        <w:t>kivitelező</w:t>
      </w:r>
      <w:r>
        <w:rPr>
          <w:sz w:val="22"/>
          <w:szCs w:val="22"/>
        </w:rPr>
        <w:t xml:space="preserve"> fent közölt adataiban az alábbi változások történtek</w:t>
      </w:r>
      <w:r>
        <w:rPr>
          <w:rStyle w:val="Lbjegyzet-hivatkozs"/>
          <w:sz w:val="22"/>
          <w:szCs w:val="22"/>
        </w:rPr>
        <w:footnoteReference w:id="2"/>
      </w:r>
      <w:r>
        <w:rPr>
          <w:sz w:val="22"/>
          <w:szCs w:val="22"/>
        </w:rPr>
        <w:t>:</w:t>
      </w:r>
    </w:p>
    <w:p w14:paraId="726D0E54" w14:textId="45EE44B1" w:rsidR="006B3F31" w:rsidRPr="006520CD" w:rsidRDefault="006B3F31" w:rsidP="006B3F31">
      <w:pPr>
        <w:spacing w:after="160" w:line="259" w:lineRule="auto"/>
        <w:jc w:val="both"/>
        <w:rPr>
          <w:b/>
          <w:bCs/>
          <w:sz w:val="22"/>
          <w:szCs w:val="22"/>
        </w:rPr>
      </w:pPr>
      <w:r w:rsidRPr="006520CD">
        <w:rPr>
          <w:b/>
          <w:bCs/>
          <w:sz w:val="22"/>
          <w:szCs w:val="22"/>
        </w:rPr>
        <w:t>al</w:t>
      </w:r>
      <w:r w:rsidR="00443EA7">
        <w:rPr>
          <w:b/>
          <w:bCs/>
          <w:sz w:val="22"/>
          <w:szCs w:val="22"/>
        </w:rPr>
        <w:t>kivitelező</w:t>
      </w:r>
      <w:r w:rsidRPr="006520CD">
        <w:rPr>
          <w:b/>
          <w:bCs/>
          <w:sz w:val="22"/>
          <w:szCs w:val="22"/>
        </w:rPr>
        <w:t xml:space="preserve"> megnevezése:</w:t>
      </w:r>
    </w:p>
    <w:p w14:paraId="5CCBB3D6" w14:textId="77777777" w:rsidR="006B3F31" w:rsidRPr="006520CD" w:rsidRDefault="006B3F31" w:rsidP="006B3F31">
      <w:pPr>
        <w:spacing w:after="160" w:line="259" w:lineRule="auto"/>
        <w:jc w:val="both"/>
        <w:rPr>
          <w:b/>
          <w:bCs/>
          <w:sz w:val="22"/>
          <w:szCs w:val="22"/>
        </w:rPr>
      </w:pPr>
      <w:r w:rsidRPr="006520CD">
        <w:rPr>
          <w:b/>
          <w:bCs/>
          <w:sz w:val="22"/>
          <w:szCs w:val="22"/>
        </w:rPr>
        <w:t>adószám</w:t>
      </w:r>
      <w:r>
        <w:rPr>
          <w:b/>
          <w:bCs/>
          <w:sz w:val="22"/>
          <w:szCs w:val="22"/>
        </w:rPr>
        <w:t>a</w:t>
      </w:r>
      <w:r w:rsidRPr="006520CD">
        <w:rPr>
          <w:b/>
          <w:bCs/>
          <w:sz w:val="22"/>
          <w:szCs w:val="22"/>
        </w:rPr>
        <w:t>:</w:t>
      </w:r>
    </w:p>
    <w:p w14:paraId="0DBEF462" w14:textId="77777777" w:rsidR="006B3F31" w:rsidRPr="006520CD" w:rsidRDefault="006B3F31" w:rsidP="006B3F31">
      <w:pPr>
        <w:spacing w:after="160" w:line="259" w:lineRule="auto"/>
        <w:jc w:val="both"/>
        <w:rPr>
          <w:b/>
          <w:bCs/>
          <w:sz w:val="22"/>
          <w:szCs w:val="22"/>
        </w:rPr>
      </w:pPr>
      <w:r w:rsidRPr="006520CD">
        <w:rPr>
          <w:b/>
          <w:bCs/>
          <w:sz w:val="22"/>
          <w:szCs w:val="22"/>
        </w:rPr>
        <w:t>elérhetősége:</w:t>
      </w:r>
    </w:p>
    <w:p w14:paraId="71B20CB2" w14:textId="77777777" w:rsidR="006B3F31" w:rsidRPr="006520CD" w:rsidRDefault="006B3F31" w:rsidP="006B3F31">
      <w:pPr>
        <w:spacing w:after="160" w:line="259" w:lineRule="auto"/>
        <w:jc w:val="both"/>
        <w:rPr>
          <w:b/>
          <w:bCs/>
          <w:sz w:val="22"/>
          <w:szCs w:val="22"/>
        </w:rPr>
      </w:pPr>
      <w:r w:rsidRPr="006520CD">
        <w:rPr>
          <w:b/>
          <w:bCs/>
          <w:sz w:val="22"/>
          <w:szCs w:val="22"/>
        </w:rPr>
        <w:t xml:space="preserve">a képviseletre jogosult: </w:t>
      </w:r>
    </w:p>
    <w:p w14:paraId="569DF23D" w14:textId="60CE103E" w:rsidR="006B3F31" w:rsidRPr="006520CD" w:rsidRDefault="006B3F31" w:rsidP="006B3F31">
      <w:pPr>
        <w:spacing w:after="160" w:line="259" w:lineRule="auto"/>
        <w:jc w:val="both"/>
        <w:rPr>
          <w:b/>
          <w:bCs/>
          <w:sz w:val="22"/>
          <w:szCs w:val="22"/>
        </w:rPr>
      </w:pPr>
      <w:r w:rsidRPr="006520CD">
        <w:rPr>
          <w:b/>
          <w:bCs/>
          <w:sz w:val="22"/>
          <w:szCs w:val="22"/>
        </w:rPr>
        <w:t>az al</w:t>
      </w:r>
      <w:r w:rsidR="00443EA7">
        <w:rPr>
          <w:b/>
          <w:bCs/>
          <w:sz w:val="22"/>
          <w:szCs w:val="22"/>
        </w:rPr>
        <w:t>kivitelező</w:t>
      </w:r>
      <w:r w:rsidRPr="006520CD">
        <w:rPr>
          <w:b/>
          <w:bCs/>
          <w:sz w:val="22"/>
          <w:szCs w:val="22"/>
        </w:rPr>
        <w:t xml:space="preserve"> által ellátott tevékenység:</w:t>
      </w:r>
    </w:p>
    <w:p w14:paraId="0462E575" w14:textId="510F6ED3" w:rsidR="006B3F31" w:rsidRPr="006520CD" w:rsidRDefault="006B3F31" w:rsidP="006B3F31">
      <w:pPr>
        <w:spacing w:after="160" w:line="259" w:lineRule="auto"/>
        <w:jc w:val="both"/>
        <w:rPr>
          <w:b/>
          <w:bCs/>
          <w:sz w:val="22"/>
          <w:szCs w:val="22"/>
        </w:rPr>
      </w:pPr>
      <w:r w:rsidRPr="006520CD">
        <w:rPr>
          <w:b/>
          <w:bCs/>
          <w:sz w:val="22"/>
          <w:szCs w:val="22"/>
        </w:rPr>
        <w:t xml:space="preserve">a </w:t>
      </w:r>
      <w:r w:rsidR="00443EA7">
        <w:rPr>
          <w:b/>
          <w:bCs/>
          <w:sz w:val="22"/>
          <w:szCs w:val="22"/>
        </w:rPr>
        <w:t>kivitelező</w:t>
      </w:r>
      <w:r w:rsidRPr="006520CD">
        <w:rPr>
          <w:b/>
          <w:bCs/>
          <w:sz w:val="22"/>
          <w:szCs w:val="22"/>
        </w:rPr>
        <w:t>i teljesítésen belül az al</w:t>
      </w:r>
      <w:r w:rsidR="00443EA7">
        <w:rPr>
          <w:b/>
          <w:bCs/>
          <w:sz w:val="22"/>
          <w:szCs w:val="22"/>
        </w:rPr>
        <w:t>kivitelező</w:t>
      </w:r>
      <w:r w:rsidRPr="006520CD">
        <w:rPr>
          <w:b/>
          <w:bCs/>
          <w:sz w:val="22"/>
          <w:szCs w:val="22"/>
        </w:rPr>
        <w:t>i teljesítés várható százalékos aránya:</w:t>
      </w:r>
    </w:p>
    <w:p w14:paraId="61095E11" w14:textId="581B75C2" w:rsidR="006B3F31" w:rsidRDefault="006B3F31" w:rsidP="006B3F31">
      <w:pPr>
        <w:spacing w:after="160" w:line="259" w:lineRule="auto"/>
        <w:jc w:val="both"/>
        <w:rPr>
          <w:b/>
          <w:bCs/>
          <w:sz w:val="22"/>
          <w:szCs w:val="22"/>
        </w:rPr>
      </w:pPr>
      <w:r w:rsidRPr="006520CD">
        <w:rPr>
          <w:b/>
          <w:bCs/>
          <w:sz w:val="22"/>
          <w:szCs w:val="22"/>
        </w:rPr>
        <w:t>az al</w:t>
      </w:r>
      <w:r w:rsidR="00443EA7">
        <w:rPr>
          <w:b/>
          <w:bCs/>
          <w:sz w:val="22"/>
          <w:szCs w:val="22"/>
        </w:rPr>
        <w:t>kivitelező</w:t>
      </w:r>
      <w:r w:rsidRPr="006520CD">
        <w:rPr>
          <w:b/>
          <w:bCs/>
          <w:sz w:val="22"/>
          <w:szCs w:val="22"/>
        </w:rPr>
        <w:t>i szerződés szerinti ellenszolgáltatás értéke:</w:t>
      </w:r>
    </w:p>
    <w:p w14:paraId="3F6AA497" w14:textId="77777777" w:rsidR="006B3F31" w:rsidRDefault="006B3F31" w:rsidP="006B3F31">
      <w:pPr>
        <w:spacing w:after="160" w:line="259" w:lineRule="auto"/>
        <w:jc w:val="both"/>
        <w:rPr>
          <w:b/>
          <w:bCs/>
          <w:sz w:val="22"/>
          <w:szCs w:val="22"/>
        </w:rPr>
      </w:pPr>
    </w:p>
    <w:p w14:paraId="79391CB4" w14:textId="77777777" w:rsidR="006B3F31" w:rsidRPr="00B27FBD" w:rsidRDefault="006B3F31" w:rsidP="006B3F31">
      <w:pPr>
        <w:spacing w:after="160" w:line="259" w:lineRule="auto"/>
        <w:jc w:val="both"/>
        <w:rPr>
          <w:sz w:val="22"/>
          <w:szCs w:val="22"/>
        </w:rPr>
      </w:pPr>
      <w:r>
        <w:rPr>
          <w:sz w:val="22"/>
          <w:szCs w:val="22"/>
        </w:rPr>
        <w:t>Kelt: …………………………………………</w:t>
      </w:r>
    </w:p>
    <w:p w14:paraId="21B7DA43" w14:textId="30817CE7" w:rsidR="006B3F31" w:rsidRPr="006B3F31" w:rsidRDefault="00C9197E" w:rsidP="006B3F31">
      <w:pPr>
        <w:pStyle w:val="Listaszerbekezds"/>
        <w:pageBreakBefore/>
        <w:tabs>
          <w:tab w:val="left" w:pos="2835"/>
        </w:tabs>
        <w:spacing w:line="276" w:lineRule="auto"/>
        <w:ind w:left="0"/>
        <w:jc w:val="center"/>
        <w:rPr>
          <w:b/>
          <w:bCs/>
          <w:color w:val="000000"/>
        </w:rPr>
      </w:pPr>
      <w:r>
        <w:rPr>
          <w:b/>
          <w:bCs/>
          <w:color w:val="000000"/>
        </w:rPr>
        <w:lastRenderedPageBreak/>
        <w:t>6</w:t>
      </w:r>
      <w:r w:rsidR="006B3F31" w:rsidRPr="006B3F31">
        <w:rPr>
          <w:b/>
          <w:bCs/>
          <w:color w:val="000000"/>
        </w:rPr>
        <w:t>. számú melléklet</w:t>
      </w:r>
      <w:r w:rsidR="006B3F31">
        <w:rPr>
          <w:b/>
          <w:bCs/>
          <w:color w:val="000000"/>
        </w:rPr>
        <w:t xml:space="preserve">: </w:t>
      </w:r>
      <w:r w:rsidR="006B3F31" w:rsidRPr="006B3F31">
        <w:rPr>
          <w:b/>
          <w:bCs/>
          <w:color w:val="000000"/>
        </w:rPr>
        <w:t>Al</w:t>
      </w:r>
      <w:r w:rsidR="00443EA7">
        <w:rPr>
          <w:b/>
          <w:bCs/>
          <w:color w:val="000000"/>
        </w:rPr>
        <w:t>kivitelező</w:t>
      </w:r>
      <w:r w:rsidR="006B3F31" w:rsidRPr="006B3F31">
        <w:rPr>
          <w:b/>
          <w:bCs/>
          <w:color w:val="000000"/>
        </w:rPr>
        <w:t>i teljesítés lejelentésére szolgáló nyilatkozatminta</w:t>
      </w:r>
    </w:p>
    <w:p w14:paraId="253D0ADE" w14:textId="77777777" w:rsidR="006B3F31" w:rsidRDefault="006B3F31" w:rsidP="006B3F31">
      <w:pPr>
        <w:spacing w:after="160" w:line="259" w:lineRule="auto"/>
        <w:jc w:val="center"/>
        <w:rPr>
          <w:b/>
          <w:bCs/>
          <w:sz w:val="22"/>
          <w:szCs w:val="22"/>
        </w:rPr>
      </w:pPr>
    </w:p>
    <w:p w14:paraId="31D6A7EA" w14:textId="79DFD06E" w:rsidR="006B3F31" w:rsidRPr="00426E0E" w:rsidRDefault="006B3F31" w:rsidP="006B3F31">
      <w:pPr>
        <w:spacing w:after="160" w:line="259" w:lineRule="auto"/>
        <w:jc w:val="both"/>
        <w:rPr>
          <w:b/>
          <w:bCs/>
          <w:sz w:val="22"/>
          <w:szCs w:val="22"/>
        </w:rPr>
      </w:pPr>
      <w:r w:rsidRPr="004F0558">
        <w:rPr>
          <w:bCs/>
          <w:sz w:val="22"/>
          <w:szCs w:val="22"/>
        </w:rPr>
        <w:t xml:space="preserve">Alulírott </w:t>
      </w:r>
      <w:r w:rsidRPr="004F0558">
        <w:rPr>
          <w:b/>
          <w:sz w:val="22"/>
          <w:szCs w:val="22"/>
        </w:rPr>
        <w:t>………………..</w:t>
      </w:r>
      <w:r w:rsidRPr="004F0558">
        <w:rPr>
          <w:bCs/>
          <w:sz w:val="22"/>
          <w:szCs w:val="22"/>
        </w:rPr>
        <w:t xml:space="preserve"> mint a </w:t>
      </w:r>
      <w:r w:rsidRPr="004F0558">
        <w:rPr>
          <w:b/>
          <w:sz w:val="22"/>
          <w:szCs w:val="22"/>
        </w:rPr>
        <w:t xml:space="preserve">……………… (………………………………….) </w:t>
      </w:r>
      <w:r w:rsidRPr="004F0558">
        <w:rPr>
          <w:bCs/>
          <w:sz w:val="22"/>
          <w:szCs w:val="22"/>
        </w:rPr>
        <w:t xml:space="preserve">képviseletére jogosult személy </w:t>
      </w:r>
      <w:r>
        <w:rPr>
          <w:bCs/>
          <w:sz w:val="22"/>
          <w:szCs w:val="22"/>
        </w:rPr>
        <w:t xml:space="preserve">a Kbt. 138. § (3) bekezdésével összhangban </w:t>
      </w:r>
      <w:r w:rsidRPr="004F0558">
        <w:rPr>
          <w:bCs/>
          <w:sz w:val="22"/>
          <w:szCs w:val="22"/>
        </w:rPr>
        <w:t>nyilatkozom</w:t>
      </w:r>
      <w:r>
        <w:rPr>
          <w:bCs/>
          <w:sz w:val="22"/>
          <w:szCs w:val="22"/>
        </w:rPr>
        <w:t xml:space="preserve">, hogy </w:t>
      </w:r>
      <w:r w:rsidR="00071F3C">
        <w:rPr>
          <w:bCs/>
          <w:sz w:val="22"/>
          <w:szCs w:val="22"/>
        </w:rPr>
        <w:t xml:space="preserve">az </w:t>
      </w:r>
      <w:r w:rsidR="00071F3C" w:rsidRPr="00071F3C">
        <w:rPr>
          <w:bCs/>
          <w:sz w:val="22"/>
          <w:szCs w:val="22"/>
        </w:rPr>
        <w:t xml:space="preserve">EVIN Erzsébetvárosi Ingatlangazdálkodási Nonprofit </w:t>
      </w:r>
      <w:r w:rsidR="00071F3C">
        <w:rPr>
          <w:bCs/>
          <w:sz w:val="22"/>
          <w:szCs w:val="22"/>
        </w:rPr>
        <w:t>Zrt. „</w:t>
      </w:r>
      <w:r w:rsidR="004D606E">
        <w:rPr>
          <w:b/>
          <w:i/>
          <w:iCs/>
          <w:sz w:val="22"/>
          <w:szCs w:val="22"/>
        </w:rPr>
        <w:t>Gyorsszolgálati munkák</w:t>
      </w:r>
      <w:r w:rsidR="00071F3C">
        <w:rPr>
          <w:bCs/>
          <w:sz w:val="22"/>
          <w:szCs w:val="22"/>
        </w:rPr>
        <w:t xml:space="preserve">” </w:t>
      </w:r>
      <w:r>
        <w:rPr>
          <w:bCs/>
          <w:sz w:val="22"/>
          <w:szCs w:val="22"/>
        </w:rPr>
        <w:t>tárgyú szerződésének teljesítése során az alábbi al</w:t>
      </w:r>
      <w:r w:rsidR="00443EA7">
        <w:rPr>
          <w:bCs/>
          <w:sz w:val="22"/>
          <w:szCs w:val="22"/>
        </w:rPr>
        <w:t>kivitelező</w:t>
      </w:r>
      <w:r>
        <w:rPr>
          <w:bCs/>
          <w:sz w:val="22"/>
          <w:szCs w:val="22"/>
        </w:rPr>
        <w:t>i</w:t>
      </w:r>
      <w:r>
        <w:rPr>
          <w:rStyle w:val="Lbjegyzet-hivatkozs"/>
          <w:bCs/>
          <w:sz w:val="22"/>
          <w:szCs w:val="22"/>
        </w:rPr>
        <w:footnoteReference w:id="3"/>
      </w:r>
      <w:r>
        <w:rPr>
          <w:bCs/>
          <w:sz w:val="22"/>
          <w:szCs w:val="22"/>
        </w:rPr>
        <w:t xml:space="preserve"> teljesítés történt meg:</w:t>
      </w:r>
    </w:p>
    <w:p w14:paraId="12F47781" w14:textId="77777777" w:rsidR="006B3F31" w:rsidRDefault="006B3F31" w:rsidP="006B3F31">
      <w:pPr>
        <w:spacing w:after="160" w:line="259" w:lineRule="auto"/>
        <w:jc w:val="right"/>
        <w:rPr>
          <w:b/>
          <w:bCs/>
          <w:sz w:val="22"/>
          <w:szCs w:val="22"/>
        </w:rPr>
      </w:pPr>
    </w:p>
    <w:p w14:paraId="47994BE1" w14:textId="1A4C0173" w:rsidR="006B3F31" w:rsidRPr="006520CD" w:rsidRDefault="006B3F31" w:rsidP="006B3F31">
      <w:pPr>
        <w:spacing w:after="160" w:line="259" w:lineRule="auto"/>
        <w:jc w:val="both"/>
        <w:rPr>
          <w:b/>
          <w:bCs/>
          <w:sz w:val="22"/>
          <w:szCs w:val="22"/>
        </w:rPr>
      </w:pPr>
      <w:r w:rsidRPr="006520CD">
        <w:rPr>
          <w:b/>
          <w:bCs/>
          <w:sz w:val="22"/>
          <w:szCs w:val="22"/>
        </w:rPr>
        <w:t>al</w:t>
      </w:r>
      <w:r w:rsidR="00443EA7">
        <w:rPr>
          <w:b/>
          <w:bCs/>
          <w:sz w:val="22"/>
          <w:szCs w:val="22"/>
        </w:rPr>
        <w:t>kivitelező</w:t>
      </w:r>
      <w:r w:rsidRPr="006520CD">
        <w:rPr>
          <w:b/>
          <w:bCs/>
          <w:sz w:val="22"/>
          <w:szCs w:val="22"/>
        </w:rPr>
        <w:t xml:space="preserve"> megnevezése:</w:t>
      </w:r>
    </w:p>
    <w:p w14:paraId="5F00E388" w14:textId="77777777" w:rsidR="006B3F31" w:rsidRPr="006520CD" w:rsidRDefault="006B3F31" w:rsidP="006B3F31">
      <w:pPr>
        <w:spacing w:after="160" w:line="259" w:lineRule="auto"/>
        <w:jc w:val="both"/>
        <w:rPr>
          <w:b/>
          <w:bCs/>
          <w:sz w:val="22"/>
          <w:szCs w:val="22"/>
        </w:rPr>
      </w:pPr>
      <w:r w:rsidRPr="006520CD">
        <w:rPr>
          <w:b/>
          <w:bCs/>
          <w:sz w:val="22"/>
          <w:szCs w:val="22"/>
        </w:rPr>
        <w:t>adószám</w:t>
      </w:r>
      <w:r>
        <w:rPr>
          <w:b/>
          <w:bCs/>
          <w:sz w:val="22"/>
          <w:szCs w:val="22"/>
        </w:rPr>
        <w:t>a</w:t>
      </w:r>
      <w:r w:rsidRPr="006520CD">
        <w:rPr>
          <w:b/>
          <w:bCs/>
          <w:sz w:val="22"/>
          <w:szCs w:val="22"/>
        </w:rPr>
        <w:t>:</w:t>
      </w:r>
    </w:p>
    <w:p w14:paraId="4025CEB8" w14:textId="77777777" w:rsidR="006B3F31" w:rsidRPr="006520CD" w:rsidRDefault="006B3F31" w:rsidP="006B3F31">
      <w:pPr>
        <w:spacing w:after="160" w:line="259" w:lineRule="auto"/>
        <w:jc w:val="both"/>
        <w:rPr>
          <w:b/>
          <w:bCs/>
          <w:sz w:val="22"/>
          <w:szCs w:val="22"/>
        </w:rPr>
      </w:pPr>
      <w:r w:rsidRPr="006520CD">
        <w:rPr>
          <w:b/>
          <w:bCs/>
          <w:sz w:val="22"/>
          <w:szCs w:val="22"/>
        </w:rPr>
        <w:t>elérhetősége:</w:t>
      </w:r>
    </w:p>
    <w:p w14:paraId="05783B6B" w14:textId="77777777" w:rsidR="006B3F31" w:rsidRPr="006520CD" w:rsidRDefault="006B3F31" w:rsidP="006B3F31">
      <w:pPr>
        <w:spacing w:after="160" w:line="259" w:lineRule="auto"/>
        <w:jc w:val="both"/>
        <w:rPr>
          <w:b/>
          <w:bCs/>
          <w:sz w:val="22"/>
          <w:szCs w:val="22"/>
        </w:rPr>
      </w:pPr>
      <w:r w:rsidRPr="006520CD">
        <w:rPr>
          <w:b/>
          <w:bCs/>
          <w:sz w:val="22"/>
          <w:szCs w:val="22"/>
        </w:rPr>
        <w:t xml:space="preserve">a képviseletre jogosult: </w:t>
      </w:r>
    </w:p>
    <w:p w14:paraId="708C31CA" w14:textId="70E06B6C" w:rsidR="006B3F31" w:rsidRPr="006520CD" w:rsidRDefault="006B3F31" w:rsidP="006B3F31">
      <w:pPr>
        <w:spacing w:after="160" w:line="259" w:lineRule="auto"/>
        <w:jc w:val="both"/>
        <w:rPr>
          <w:b/>
          <w:bCs/>
          <w:sz w:val="22"/>
          <w:szCs w:val="22"/>
        </w:rPr>
      </w:pPr>
      <w:r w:rsidRPr="006520CD">
        <w:rPr>
          <w:b/>
          <w:bCs/>
          <w:sz w:val="22"/>
          <w:szCs w:val="22"/>
        </w:rPr>
        <w:t>az al</w:t>
      </w:r>
      <w:r w:rsidR="00443EA7">
        <w:rPr>
          <w:b/>
          <w:bCs/>
          <w:sz w:val="22"/>
          <w:szCs w:val="22"/>
        </w:rPr>
        <w:t>kivitelező</w:t>
      </w:r>
      <w:r w:rsidRPr="006520CD">
        <w:rPr>
          <w:b/>
          <w:bCs/>
          <w:sz w:val="22"/>
          <w:szCs w:val="22"/>
        </w:rPr>
        <w:t xml:space="preserve"> által ellátott tevékenység:</w:t>
      </w:r>
    </w:p>
    <w:p w14:paraId="4D5EFBE2" w14:textId="6A277B93" w:rsidR="006B3F31" w:rsidRDefault="006B3F31" w:rsidP="006B3F31">
      <w:pPr>
        <w:spacing w:after="160" w:line="259" w:lineRule="auto"/>
        <w:jc w:val="both"/>
        <w:rPr>
          <w:b/>
          <w:bCs/>
          <w:sz w:val="22"/>
          <w:szCs w:val="22"/>
        </w:rPr>
      </w:pPr>
      <w:r w:rsidRPr="006520CD">
        <w:rPr>
          <w:b/>
          <w:bCs/>
          <w:sz w:val="22"/>
          <w:szCs w:val="22"/>
        </w:rPr>
        <w:t xml:space="preserve">a </w:t>
      </w:r>
      <w:r w:rsidR="00443EA7">
        <w:rPr>
          <w:b/>
          <w:bCs/>
          <w:sz w:val="22"/>
          <w:szCs w:val="22"/>
        </w:rPr>
        <w:t>kivitelező</w:t>
      </w:r>
      <w:r w:rsidRPr="006520CD">
        <w:rPr>
          <w:b/>
          <w:bCs/>
          <w:sz w:val="22"/>
          <w:szCs w:val="22"/>
        </w:rPr>
        <w:t>i teljesítésen belül az al</w:t>
      </w:r>
      <w:r w:rsidR="00443EA7">
        <w:rPr>
          <w:b/>
          <w:bCs/>
          <w:sz w:val="22"/>
          <w:szCs w:val="22"/>
        </w:rPr>
        <w:t>kivitelező</w:t>
      </w:r>
      <w:r w:rsidRPr="006520CD">
        <w:rPr>
          <w:b/>
          <w:bCs/>
          <w:sz w:val="22"/>
          <w:szCs w:val="22"/>
        </w:rPr>
        <w:t xml:space="preserve">i teljesítés </w:t>
      </w:r>
      <w:r>
        <w:rPr>
          <w:b/>
          <w:bCs/>
          <w:sz w:val="22"/>
          <w:szCs w:val="22"/>
        </w:rPr>
        <w:t>tényleges</w:t>
      </w:r>
      <w:r w:rsidRPr="006520CD">
        <w:rPr>
          <w:b/>
          <w:bCs/>
          <w:sz w:val="22"/>
          <w:szCs w:val="22"/>
        </w:rPr>
        <w:t xml:space="preserve"> százalékos aránya:</w:t>
      </w:r>
    </w:p>
    <w:p w14:paraId="4FF1DD59" w14:textId="07BC950A" w:rsidR="006B3F31" w:rsidRPr="006520CD" w:rsidRDefault="006B3F31" w:rsidP="006B3F31">
      <w:pPr>
        <w:spacing w:after="160" w:line="259" w:lineRule="auto"/>
        <w:jc w:val="both"/>
        <w:rPr>
          <w:b/>
          <w:bCs/>
          <w:sz w:val="22"/>
          <w:szCs w:val="22"/>
        </w:rPr>
      </w:pPr>
      <w:r>
        <w:rPr>
          <w:b/>
          <w:bCs/>
          <w:sz w:val="22"/>
          <w:szCs w:val="22"/>
        </w:rPr>
        <w:t>al</w:t>
      </w:r>
      <w:r w:rsidR="00443EA7">
        <w:rPr>
          <w:b/>
          <w:bCs/>
          <w:sz w:val="22"/>
          <w:szCs w:val="22"/>
        </w:rPr>
        <w:t>kivitelező</w:t>
      </w:r>
      <w:r>
        <w:rPr>
          <w:b/>
          <w:bCs/>
          <w:sz w:val="22"/>
          <w:szCs w:val="22"/>
        </w:rPr>
        <w:t xml:space="preserve"> felé ellenszolgáltatás kifizetésének időpontja: </w:t>
      </w:r>
    </w:p>
    <w:p w14:paraId="0CC58DC8" w14:textId="68AE63EB" w:rsidR="006B3F31" w:rsidRDefault="006B3F31" w:rsidP="006B3F31">
      <w:pPr>
        <w:spacing w:after="160" w:line="259" w:lineRule="auto"/>
        <w:jc w:val="both"/>
        <w:rPr>
          <w:b/>
          <w:bCs/>
          <w:sz w:val="22"/>
          <w:szCs w:val="22"/>
        </w:rPr>
      </w:pPr>
      <w:r>
        <w:rPr>
          <w:b/>
          <w:bCs/>
          <w:sz w:val="22"/>
          <w:szCs w:val="22"/>
        </w:rPr>
        <w:t>az al</w:t>
      </w:r>
      <w:r w:rsidR="00443EA7">
        <w:rPr>
          <w:b/>
          <w:bCs/>
          <w:sz w:val="22"/>
          <w:szCs w:val="22"/>
        </w:rPr>
        <w:t>kivitelező</w:t>
      </w:r>
      <w:r>
        <w:rPr>
          <w:b/>
          <w:bCs/>
          <w:sz w:val="22"/>
          <w:szCs w:val="22"/>
        </w:rPr>
        <w:t>nak kifizetett</w:t>
      </w:r>
      <w:r w:rsidRPr="006520CD">
        <w:rPr>
          <w:b/>
          <w:bCs/>
          <w:sz w:val="22"/>
          <w:szCs w:val="22"/>
        </w:rPr>
        <w:t xml:space="preserve"> ellenszolgáltatás értéke:</w:t>
      </w:r>
    </w:p>
    <w:p w14:paraId="11DCDB18" w14:textId="77777777" w:rsidR="006B3F31" w:rsidRDefault="006B3F31" w:rsidP="006B3F31">
      <w:pPr>
        <w:spacing w:after="160" w:line="259" w:lineRule="auto"/>
        <w:jc w:val="both"/>
        <w:rPr>
          <w:b/>
          <w:bCs/>
          <w:sz w:val="22"/>
          <w:szCs w:val="22"/>
        </w:rPr>
      </w:pPr>
    </w:p>
    <w:p w14:paraId="60CDEC5A" w14:textId="77777777" w:rsidR="006B3F31" w:rsidRPr="00B27FBD" w:rsidRDefault="006B3F31" w:rsidP="006B3F31">
      <w:pPr>
        <w:spacing w:after="160" w:line="259" w:lineRule="auto"/>
        <w:jc w:val="both"/>
        <w:rPr>
          <w:sz w:val="22"/>
          <w:szCs w:val="22"/>
        </w:rPr>
      </w:pPr>
      <w:r>
        <w:rPr>
          <w:sz w:val="22"/>
          <w:szCs w:val="22"/>
        </w:rPr>
        <w:t>Kelt: …………………………………………</w:t>
      </w:r>
    </w:p>
    <w:p w14:paraId="56F12138" w14:textId="77777777" w:rsidR="006B3F31" w:rsidRDefault="006B3F31" w:rsidP="006B3F31">
      <w:pPr>
        <w:spacing w:after="160" w:line="259" w:lineRule="auto"/>
        <w:jc w:val="both"/>
        <w:rPr>
          <w:b/>
          <w:bCs/>
          <w:sz w:val="22"/>
          <w:szCs w:val="22"/>
        </w:rPr>
      </w:pPr>
    </w:p>
    <w:bookmarkEnd w:id="4"/>
    <w:p w14:paraId="7B944A17" w14:textId="77777777" w:rsidR="006B3F31" w:rsidRDefault="006B3F31" w:rsidP="006B3F31">
      <w:pPr>
        <w:spacing w:after="160" w:line="259" w:lineRule="auto"/>
        <w:jc w:val="right"/>
        <w:rPr>
          <w:b/>
          <w:bCs/>
          <w:sz w:val="22"/>
          <w:szCs w:val="22"/>
        </w:rPr>
      </w:pPr>
    </w:p>
    <w:p w14:paraId="32B68B39" w14:textId="77777777" w:rsidR="006B3F31" w:rsidRPr="008A795E" w:rsidRDefault="006B3F31" w:rsidP="008A795E">
      <w:pPr>
        <w:jc w:val="both"/>
        <w:rPr>
          <w:sz w:val="22"/>
          <w:szCs w:val="22"/>
        </w:rPr>
      </w:pPr>
    </w:p>
    <w:sectPr w:rsidR="006B3F31" w:rsidRPr="008A795E" w:rsidSect="00E022BA">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94850" w14:textId="77777777" w:rsidR="00E26535" w:rsidRDefault="00E26535" w:rsidP="00801CFB">
      <w:r>
        <w:separator/>
      </w:r>
    </w:p>
  </w:endnote>
  <w:endnote w:type="continuationSeparator" w:id="0">
    <w:p w14:paraId="1F1BE897" w14:textId="77777777" w:rsidR="00E26535" w:rsidRDefault="00E26535" w:rsidP="0080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Roboto">
    <w:altName w:val="Roboto"/>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54117862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05691E0F" w14:textId="364C6B06" w:rsidR="009E0FCF" w:rsidRPr="00C33D87" w:rsidRDefault="009E0FCF">
            <w:pPr>
              <w:pStyle w:val="llb"/>
              <w:jc w:val="center"/>
              <w:rPr>
                <w:sz w:val="20"/>
                <w:szCs w:val="20"/>
              </w:rPr>
            </w:pPr>
            <w:r w:rsidRPr="00C33D87">
              <w:rPr>
                <w:sz w:val="20"/>
                <w:szCs w:val="20"/>
              </w:rPr>
              <w:t xml:space="preserve"> </w:t>
            </w:r>
            <w:r w:rsidRPr="00C33D87">
              <w:rPr>
                <w:b/>
                <w:bCs/>
                <w:sz w:val="20"/>
                <w:szCs w:val="20"/>
              </w:rPr>
              <w:fldChar w:fldCharType="begin"/>
            </w:r>
            <w:r w:rsidRPr="00C33D87">
              <w:rPr>
                <w:b/>
                <w:bCs/>
                <w:sz w:val="20"/>
                <w:szCs w:val="20"/>
              </w:rPr>
              <w:instrText>PAGE</w:instrText>
            </w:r>
            <w:r w:rsidRPr="00C33D87">
              <w:rPr>
                <w:b/>
                <w:bCs/>
                <w:sz w:val="20"/>
                <w:szCs w:val="20"/>
              </w:rPr>
              <w:fldChar w:fldCharType="separate"/>
            </w:r>
            <w:r w:rsidRPr="00C33D87">
              <w:rPr>
                <w:b/>
                <w:bCs/>
                <w:sz w:val="20"/>
                <w:szCs w:val="20"/>
              </w:rPr>
              <w:t>2</w:t>
            </w:r>
            <w:r w:rsidRPr="00C33D87">
              <w:rPr>
                <w:b/>
                <w:bCs/>
                <w:sz w:val="20"/>
                <w:szCs w:val="20"/>
              </w:rPr>
              <w:fldChar w:fldCharType="end"/>
            </w:r>
            <w:r w:rsidRPr="00C33D87">
              <w:rPr>
                <w:sz w:val="20"/>
                <w:szCs w:val="20"/>
              </w:rPr>
              <w:t xml:space="preserve"> / </w:t>
            </w:r>
            <w:r w:rsidRPr="00C33D87">
              <w:rPr>
                <w:b/>
                <w:bCs/>
                <w:sz w:val="20"/>
                <w:szCs w:val="20"/>
              </w:rPr>
              <w:fldChar w:fldCharType="begin"/>
            </w:r>
            <w:r w:rsidRPr="00C33D87">
              <w:rPr>
                <w:b/>
                <w:bCs/>
                <w:sz w:val="20"/>
                <w:szCs w:val="20"/>
              </w:rPr>
              <w:instrText>NUMPAGES</w:instrText>
            </w:r>
            <w:r w:rsidRPr="00C33D87">
              <w:rPr>
                <w:b/>
                <w:bCs/>
                <w:sz w:val="20"/>
                <w:szCs w:val="20"/>
              </w:rPr>
              <w:fldChar w:fldCharType="separate"/>
            </w:r>
            <w:r w:rsidRPr="00C33D87">
              <w:rPr>
                <w:b/>
                <w:bCs/>
                <w:sz w:val="20"/>
                <w:szCs w:val="20"/>
              </w:rPr>
              <w:t>2</w:t>
            </w:r>
            <w:r w:rsidRPr="00C33D87">
              <w:rPr>
                <w:b/>
                <w:bCs/>
                <w:sz w:val="20"/>
                <w:szCs w:val="20"/>
              </w:rPr>
              <w:fldChar w:fldCharType="end"/>
            </w:r>
          </w:p>
        </w:sdtContent>
      </w:sdt>
    </w:sdtContent>
  </w:sdt>
  <w:p w14:paraId="7D25A4AB" w14:textId="77777777" w:rsidR="009E0FCF" w:rsidRDefault="009E0FC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D0216" w14:textId="7EE0FAFF" w:rsidR="009E0FCF" w:rsidRPr="002F78AC" w:rsidRDefault="009E0FCF" w:rsidP="00594B21">
    <w:pPr>
      <w:pStyle w:val="llb"/>
      <w:tabs>
        <w:tab w:val="clear" w:pos="4536"/>
      </w:tabs>
      <w:jc w:val="center"/>
      <w:rPr>
        <w:color w:val="000000"/>
      </w:rPr>
    </w:pPr>
    <w:r w:rsidRPr="002F78AC">
      <w:rPr>
        <w:color w:val="000000"/>
      </w:rPr>
      <w:fldChar w:fldCharType="begin"/>
    </w:r>
    <w:r w:rsidRPr="002F78AC">
      <w:rPr>
        <w:color w:val="000000"/>
      </w:rPr>
      <w:instrText>PAGE  \* Arabic  \* MERGEFORMAT</w:instrText>
    </w:r>
    <w:r w:rsidRPr="002F78AC">
      <w:rPr>
        <w:color w:val="000000"/>
      </w:rPr>
      <w:fldChar w:fldCharType="separate"/>
    </w:r>
    <w:r>
      <w:rPr>
        <w:noProof/>
        <w:color w:val="000000"/>
      </w:rPr>
      <w:t>1</w:t>
    </w:r>
    <w:r w:rsidRPr="002F78AC">
      <w:rPr>
        <w:color w:val="000000"/>
      </w:rPr>
      <w:fldChar w:fldCharType="end"/>
    </w:r>
    <w:r w:rsidRPr="002F78AC">
      <w:rPr>
        <w:color w:val="000000"/>
      </w:rPr>
      <w:t xml:space="preserve"> / </w:t>
    </w:r>
    <w:r w:rsidRPr="002F78AC">
      <w:rPr>
        <w:color w:val="000000"/>
      </w:rPr>
      <w:fldChar w:fldCharType="begin"/>
    </w:r>
    <w:r w:rsidRPr="002F78AC">
      <w:rPr>
        <w:color w:val="000000"/>
      </w:rPr>
      <w:instrText>NUMPAGES  \* Arabic  \* MERGEFORMAT</w:instrText>
    </w:r>
    <w:r w:rsidRPr="002F78AC">
      <w:rPr>
        <w:color w:val="000000"/>
      </w:rPr>
      <w:fldChar w:fldCharType="separate"/>
    </w:r>
    <w:r>
      <w:rPr>
        <w:noProof/>
        <w:color w:val="000000"/>
      </w:rPr>
      <w:t>10</w:t>
    </w:r>
    <w:r w:rsidRPr="002F78AC">
      <w:rPr>
        <w:color w:val="000000"/>
      </w:rPr>
      <w:fldChar w:fldCharType="end"/>
    </w:r>
  </w:p>
  <w:p w14:paraId="3855C010" w14:textId="77777777" w:rsidR="009E0FCF" w:rsidRDefault="009E0FC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10366" w14:textId="77777777" w:rsidR="00E26535" w:rsidRDefault="00E26535" w:rsidP="00801CFB">
      <w:r>
        <w:separator/>
      </w:r>
    </w:p>
  </w:footnote>
  <w:footnote w:type="continuationSeparator" w:id="0">
    <w:p w14:paraId="5123D5CB" w14:textId="77777777" w:rsidR="00E26535" w:rsidRDefault="00E26535" w:rsidP="00801CFB">
      <w:r>
        <w:continuationSeparator/>
      </w:r>
    </w:p>
  </w:footnote>
  <w:footnote w:id="1">
    <w:p w14:paraId="02EB5204" w14:textId="230CFBA6" w:rsidR="006B3F31" w:rsidRPr="00B27FBD" w:rsidRDefault="006B3F31" w:rsidP="006B3F31">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al</w:t>
      </w:r>
      <w:r w:rsidR="00443EA7">
        <w:rPr>
          <w:rFonts w:ascii="Times New Roman" w:hAnsi="Times New Roman"/>
        </w:rPr>
        <w:t>kivitelező</w:t>
      </w:r>
      <w:r w:rsidRPr="00B27FBD">
        <w:rPr>
          <w:rFonts w:ascii="Times New Roman" w:hAnsi="Times New Roman"/>
        </w:rPr>
        <w:t>ra külön kitöltendő.</w:t>
      </w:r>
    </w:p>
  </w:footnote>
  <w:footnote w:id="2">
    <w:p w14:paraId="18B60819" w14:textId="441ED9A2" w:rsidR="006B3F31" w:rsidRDefault="006B3F31" w:rsidP="006B3F31">
      <w:pPr>
        <w:pStyle w:val="Lbjegyzetszveg"/>
      </w:pPr>
      <w:r w:rsidRPr="00B27FBD">
        <w:rPr>
          <w:rStyle w:val="Lbjegyzet-hivatkozs"/>
          <w:rFonts w:ascii="Times New Roman" w:hAnsi="Times New Roman"/>
        </w:rPr>
        <w:footnoteRef/>
      </w:r>
      <w:r w:rsidRPr="00B27FBD">
        <w:rPr>
          <w:rFonts w:ascii="Times New Roman" w:hAnsi="Times New Roman"/>
        </w:rPr>
        <w:t xml:space="preserve"> Csak abban az esetben kell kitölteni, ha az al</w:t>
      </w:r>
      <w:r w:rsidR="00443EA7">
        <w:rPr>
          <w:rFonts w:ascii="Times New Roman" w:hAnsi="Times New Roman"/>
        </w:rPr>
        <w:t>kivitelező</w:t>
      </w:r>
      <w:r w:rsidRPr="00B27FBD">
        <w:rPr>
          <w:rFonts w:ascii="Times New Roman" w:hAnsi="Times New Roman"/>
        </w:rPr>
        <w:t>i bejelentésben tett adatok változtak.</w:t>
      </w:r>
    </w:p>
  </w:footnote>
  <w:footnote w:id="3">
    <w:p w14:paraId="1A6153BF" w14:textId="6E8FFCE2" w:rsidR="006B3F31" w:rsidRPr="00B27FBD" w:rsidRDefault="006B3F31" w:rsidP="006B3F31">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al</w:t>
      </w:r>
      <w:r w:rsidR="00443EA7">
        <w:rPr>
          <w:rFonts w:ascii="Times New Roman" w:hAnsi="Times New Roman"/>
        </w:rPr>
        <w:t>kivitelező</w:t>
      </w:r>
      <w:r w:rsidRPr="00B27FBD">
        <w:rPr>
          <w:rFonts w:ascii="Times New Roman" w:hAnsi="Times New Roman"/>
        </w:rPr>
        <w:t>ra külön kitöltendő.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3DBC9" w14:textId="053C0C8F" w:rsidR="00AD2237" w:rsidRPr="00AD2237" w:rsidRDefault="00AD2237" w:rsidP="00AD2237">
    <w:pPr>
      <w:tabs>
        <w:tab w:val="center" w:pos="4536"/>
        <w:tab w:val="right" w:pos="9072"/>
      </w:tabs>
      <w:jc w:val="center"/>
      <w:rPr>
        <w:rFonts w:eastAsiaTheme="minorHAnsi"/>
        <w:b/>
        <w:sz w:val="22"/>
        <w:szCs w:val="22"/>
        <w:lang w:eastAsia="en-US"/>
      </w:rPr>
    </w:pPr>
    <w:r w:rsidRPr="00AD2237">
      <w:rPr>
        <w:rFonts w:eastAsiaTheme="minorHAnsi"/>
        <w:b/>
        <w:sz w:val="22"/>
        <w:szCs w:val="22"/>
        <w:lang w:eastAsia="en-US"/>
      </w:rPr>
      <w:t>„</w:t>
    </w:r>
    <w:r w:rsidR="00DA75DE" w:rsidRPr="00DA75DE">
      <w:rPr>
        <w:rFonts w:eastAsiaTheme="minorHAnsi"/>
        <w:b/>
        <w:sz w:val="22"/>
        <w:szCs w:val="22"/>
        <w:lang w:eastAsia="en-US"/>
      </w:rPr>
      <w:t>Gyorsszolgálati munkák</w:t>
    </w:r>
    <w:r w:rsidRPr="00AD2237">
      <w:rPr>
        <w:rFonts w:eastAsiaTheme="minorHAnsi"/>
        <w:b/>
        <w:sz w:val="22"/>
        <w:szCs w:val="22"/>
        <w:lang w:eastAsia="en-US"/>
      </w:rPr>
      <w:t xml:space="preserve">” </w:t>
    </w:r>
  </w:p>
  <w:p w14:paraId="65725A50" w14:textId="15AFF893" w:rsidR="00AD2237" w:rsidRDefault="00DA75DE" w:rsidP="00C36BFB">
    <w:pPr>
      <w:tabs>
        <w:tab w:val="center" w:pos="4536"/>
        <w:tab w:val="right" w:pos="9072"/>
      </w:tabs>
      <w:jc w:val="center"/>
    </w:pPr>
    <w:r w:rsidRPr="00DA75DE">
      <w:rPr>
        <w:rFonts w:eastAsiaTheme="minorHAnsi"/>
        <w:b/>
        <w:sz w:val="22"/>
        <w:szCs w:val="22"/>
        <w:lang w:eastAsia="en-US"/>
      </w:rPr>
      <w:t>EKR001322402024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25"/>
    <w:lvl w:ilvl="0">
      <w:start w:val="1"/>
      <w:numFmt w:val="decimal"/>
      <w:lvlText w:val="%1."/>
      <w:lvlJc w:val="left"/>
      <w:pPr>
        <w:tabs>
          <w:tab w:val="num" w:pos="720"/>
        </w:tabs>
        <w:ind w:left="720" w:hanging="360"/>
      </w:pPr>
    </w:lvl>
  </w:abstractNum>
  <w:abstractNum w:abstractNumId="1" w15:restartNumberingAfterBreak="0">
    <w:nsid w:val="06324A87"/>
    <w:multiLevelType w:val="hybridMultilevel"/>
    <w:tmpl w:val="9E1E62C6"/>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B4B602B"/>
    <w:multiLevelType w:val="hybridMultilevel"/>
    <w:tmpl w:val="01FEEF1A"/>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7003D0"/>
    <w:multiLevelType w:val="hybridMultilevel"/>
    <w:tmpl w:val="C9DEFECA"/>
    <w:lvl w:ilvl="0" w:tplc="B254BD38">
      <w:start w:val="2"/>
      <w:numFmt w:val="bullet"/>
      <w:lvlText w:val="-"/>
      <w:lvlJc w:val="left"/>
      <w:pPr>
        <w:ind w:left="720" w:hanging="360"/>
      </w:pPr>
      <w:rPr>
        <w:rFonts w:ascii="Arial" w:eastAsia="Times New Roman" w:hAnsi="Arial" w:cs="Arial" w:hint="default"/>
      </w:rPr>
    </w:lvl>
    <w:lvl w:ilvl="1" w:tplc="A7CE0F60" w:tentative="1">
      <w:start w:val="1"/>
      <w:numFmt w:val="bullet"/>
      <w:lvlText w:val="o"/>
      <w:lvlJc w:val="left"/>
      <w:pPr>
        <w:ind w:left="1440" w:hanging="360"/>
      </w:pPr>
      <w:rPr>
        <w:rFonts w:ascii="Courier New" w:hAnsi="Courier New" w:cs="Courier New" w:hint="default"/>
      </w:rPr>
    </w:lvl>
    <w:lvl w:ilvl="2" w:tplc="4A806FB6" w:tentative="1">
      <w:start w:val="1"/>
      <w:numFmt w:val="bullet"/>
      <w:lvlText w:val=""/>
      <w:lvlJc w:val="left"/>
      <w:pPr>
        <w:ind w:left="2160" w:hanging="360"/>
      </w:pPr>
      <w:rPr>
        <w:rFonts w:ascii="Wingdings" w:hAnsi="Wingdings" w:hint="default"/>
      </w:rPr>
    </w:lvl>
    <w:lvl w:ilvl="3" w:tplc="3C587C88" w:tentative="1">
      <w:start w:val="1"/>
      <w:numFmt w:val="bullet"/>
      <w:lvlText w:val=""/>
      <w:lvlJc w:val="left"/>
      <w:pPr>
        <w:ind w:left="2880" w:hanging="360"/>
      </w:pPr>
      <w:rPr>
        <w:rFonts w:ascii="Symbol" w:hAnsi="Symbol" w:hint="default"/>
      </w:rPr>
    </w:lvl>
    <w:lvl w:ilvl="4" w:tplc="E57EB596" w:tentative="1">
      <w:start w:val="1"/>
      <w:numFmt w:val="bullet"/>
      <w:lvlText w:val="o"/>
      <w:lvlJc w:val="left"/>
      <w:pPr>
        <w:ind w:left="3600" w:hanging="360"/>
      </w:pPr>
      <w:rPr>
        <w:rFonts w:ascii="Courier New" w:hAnsi="Courier New" w:cs="Courier New" w:hint="default"/>
      </w:rPr>
    </w:lvl>
    <w:lvl w:ilvl="5" w:tplc="ADE01606" w:tentative="1">
      <w:start w:val="1"/>
      <w:numFmt w:val="bullet"/>
      <w:lvlText w:val=""/>
      <w:lvlJc w:val="left"/>
      <w:pPr>
        <w:ind w:left="4320" w:hanging="360"/>
      </w:pPr>
      <w:rPr>
        <w:rFonts w:ascii="Wingdings" w:hAnsi="Wingdings" w:hint="default"/>
      </w:rPr>
    </w:lvl>
    <w:lvl w:ilvl="6" w:tplc="28C2FD94" w:tentative="1">
      <w:start w:val="1"/>
      <w:numFmt w:val="bullet"/>
      <w:lvlText w:val=""/>
      <w:lvlJc w:val="left"/>
      <w:pPr>
        <w:ind w:left="5040" w:hanging="360"/>
      </w:pPr>
      <w:rPr>
        <w:rFonts w:ascii="Symbol" w:hAnsi="Symbol" w:hint="default"/>
      </w:rPr>
    </w:lvl>
    <w:lvl w:ilvl="7" w:tplc="9FCE4280" w:tentative="1">
      <w:start w:val="1"/>
      <w:numFmt w:val="bullet"/>
      <w:lvlText w:val="o"/>
      <w:lvlJc w:val="left"/>
      <w:pPr>
        <w:ind w:left="5760" w:hanging="360"/>
      </w:pPr>
      <w:rPr>
        <w:rFonts w:ascii="Courier New" w:hAnsi="Courier New" w:cs="Courier New" w:hint="default"/>
      </w:rPr>
    </w:lvl>
    <w:lvl w:ilvl="8" w:tplc="88C450C8" w:tentative="1">
      <w:start w:val="1"/>
      <w:numFmt w:val="bullet"/>
      <w:lvlText w:val=""/>
      <w:lvlJc w:val="left"/>
      <w:pPr>
        <w:ind w:left="6480" w:hanging="360"/>
      </w:pPr>
      <w:rPr>
        <w:rFonts w:ascii="Wingdings" w:hAnsi="Wingdings" w:hint="default"/>
      </w:rPr>
    </w:lvl>
  </w:abstractNum>
  <w:abstractNum w:abstractNumId="5" w15:restartNumberingAfterBreak="0">
    <w:nsid w:val="0B777627"/>
    <w:multiLevelType w:val="hybridMultilevel"/>
    <w:tmpl w:val="06CC0C7C"/>
    <w:lvl w:ilvl="0" w:tplc="52609712">
      <w:start w:val="1"/>
      <w:numFmt w:val="decimal"/>
      <w:lvlText w:val="%1."/>
      <w:lvlJc w:val="left"/>
      <w:pPr>
        <w:ind w:left="502" w:hanging="360"/>
      </w:pPr>
      <w:rPr>
        <w:rFonts w:hint="default"/>
      </w:rPr>
    </w:lvl>
    <w:lvl w:ilvl="1" w:tplc="040E0019">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 w15:restartNumberingAfterBreak="0">
    <w:nsid w:val="0FC769A1"/>
    <w:multiLevelType w:val="multilevel"/>
    <w:tmpl w:val="AB649E46"/>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FE56606"/>
    <w:multiLevelType w:val="hybridMultilevel"/>
    <w:tmpl w:val="A7003E30"/>
    <w:lvl w:ilvl="0" w:tplc="87728CA6">
      <w:start w:val="3"/>
      <w:numFmt w:val="bullet"/>
      <w:lvlText w:val="-"/>
      <w:lvlJc w:val="left"/>
      <w:pPr>
        <w:ind w:left="1287" w:hanging="360"/>
      </w:pPr>
      <w:rPr>
        <w:rFonts w:ascii="Times New Roman" w:eastAsiaTheme="minorHAnsi" w:hAnsi="Times New Roman" w:cs="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8" w15:restartNumberingAfterBreak="0">
    <w:nsid w:val="16672C62"/>
    <w:multiLevelType w:val="hybridMultilevel"/>
    <w:tmpl w:val="B090F5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6DC2B4C"/>
    <w:multiLevelType w:val="hybridMultilevel"/>
    <w:tmpl w:val="7B224F8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74C679A"/>
    <w:multiLevelType w:val="hybridMultilevel"/>
    <w:tmpl w:val="7914593A"/>
    <w:lvl w:ilvl="0" w:tplc="B4F6DE2A">
      <w:start w:val="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0826219"/>
    <w:multiLevelType w:val="hybridMultilevel"/>
    <w:tmpl w:val="4906F556"/>
    <w:lvl w:ilvl="0" w:tplc="87728CA6">
      <w:start w:val="3"/>
      <w:numFmt w:val="bullet"/>
      <w:lvlText w:val="-"/>
      <w:lvlJc w:val="left"/>
      <w:pPr>
        <w:ind w:left="1146" w:hanging="360"/>
      </w:pPr>
      <w:rPr>
        <w:rFonts w:ascii="Times New Roman" w:eastAsiaTheme="minorHAnsi" w:hAnsi="Times New Roman" w:cs="Times New Roman" w:hint="default"/>
      </w:rPr>
    </w:lvl>
    <w:lvl w:ilvl="1" w:tplc="87728CA6">
      <w:start w:val="3"/>
      <w:numFmt w:val="bullet"/>
      <w:lvlText w:val="-"/>
      <w:lvlJc w:val="left"/>
      <w:pPr>
        <w:ind w:left="1866" w:hanging="360"/>
      </w:pPr>
      <w:rPr>
        <w:rFonts w:ascii="Times New Roman" w:eastAsiaTheme="minorHAnsi" w:hAnsi="Times New Roman" w:cs="Times New Roman"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2" w15:restartNumberingAfterBreak="0">
    <w:nsid w:val="21BE2DDC"/>
    <w:multiLevelType w:val="hybridMultilevel"/>
    <w:tmpl w:val="12AA4A3C"/>
    <w:lvl w:ilvl="0" w:tplc="A2BC8836">
      <w:start w:val="5"/>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388501C"/>
    <w:multiLevelType w:val="hybridMultilevel"/>
    <w:tmpl w:val="12129F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3D83BA4"/>
    <w:multiLevelType w:val="multilevel"/>
    <w:tmpl w:val="B6C65B8A"/>
    <w:lvl w:ilvl="0">
      <w:start w:val="1"/>
      <w:numFmt w:val="decimal"/>
      <w:lvlText w:val="%1."/>
      <w:lvlJc w:val="left"/>
      <w:pPr>
        <w:tabs>
          <w:tab w:val="num" w:pos="705"/>
        </w:tabs>
        <w:ind w:left="705" w:hanging="705"/>
      </w:pPr>
      <w:rPr>
        <w:rFonts w:hint="default"/>
        <w:b/>
        <w:caps w:val="0"/>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1996"/>
        </w:tabs>
        <w:ind w:left="1996"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D3A36AD"/>
    <w:multiLevelType w:val="multilevel"/>
    <w:tmpl w:val="7C5A2ABC"/>
    <w:lvl w:ilvl="0">
      <w:start w:val="2"/>
      <w:numFmt w:val="bullet"/>
      <w:lvlText w:val="-"/>
      <w:lvlJc w:val="left"/>
      <w:pPr>
        <w:tabs>
          <w:tab w:val="num" w:pos="0"/>
        </w:tabs>
        <w:ind w:left="1440" w:hanging="360"/>
      </w:pPr>
      <w:rPr>
        <w:rFonts w:ascii="Arial" w:eastAsia="Times New Roman" w:hAnsi="Arial" w:cs="Arial"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917A27"/>
    <w:multiLevelType w:val="multilevel"/>
    <w:tmpl w:val="14D82228"/>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22B5746"/>
    <w:multiLevelType w:val="hybridMultilevel"/>
    <w:tmpl w:val="C74657DA"/>
    <w:lvl w:ilvl="0" w:tplc="040E0001">
      <w:start w:val="1"/>
      <w:numFmt w:val="bullet"/>
      <w:lvlText w:val=""/>
      <w:lvlJc w:val="left"/>
      <w:pPr>
        <w:ind w:left="720" w:hanging="360"/>
      </w:pPr>
      <w:rPr>
        <w:rFonts w:ascii="Symbol" w:hAnsi="Symbol" w:hint="default"/>
      </w:rPr>
    </w:lvl>
    <w:lvl w:ilvl="1" w:tplc="040E000F">
      <w:start w:val="1"/>
      <w:numFmt w:val="decimal"/>
      <w:lvlText w:val="%2."/>
      <w:lvlJc w:val="left"/>
      <w:pPr>
        <w:ind w:left="720" w:hanging="360"/>
      </w:pPr>
      <w:rPr>
        <w:rFont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0B5D5E"/>
    <w:multiLevelType w:val="hybridMultilevel"/>
    <w:tmpl w:val="D46CF3EC"/>
    <w:lvl w:ilvl="0" w:tplc="BC5EE0B4">
      <w:start w:val="1"/>
      <w:numFmt w:val="decimal"/>
      <w:lvlText w:val="%1."/>
      <w:lvlJc w:val="left"/>
      <w:pPr>
        <w:ind w:left="1404" w:hanging="360"/>
      </w:pPr>
      <w:rPr>
        <w:rFonts w:hint="default"/>
      </w:rPr>
    </w:lvl>
    <w:lvl w:ilvl="1" w:tplc="040E0019" w:tentative="1">
      <w:start w:val="1"/>
      <w:numFmt w:val="lowerLetter"/>
      <w:lvlText w:val="%2."/>
      <w:lvlJc w:val="left"/>
      <w:pPr>
        <w:ind w:left="2124" w:hanging="360"/>
      </w:pPr>
    </w:lvl>
    <w:lvl w:ilvl="2" w:tplc="040E001B" w:tentative="1">
      <w:start w:val="1"/>
      <w:numFmt w:val="lowerRoman"/>
      <w:lvlText w:val="%3."/>
      <w:lvlJc w:val="right"/>
      <w:pPr>
        <w:ind w:left="2844" w:hanging="180"/>
      </w:pPr>
    </w:lvl>
    <w:lvl w:ilvl="3" w:tplc="040E000F" w:tentative="1">
      <w:start w:val="1"/>
      <w:numFmt w:val="decimal"/>
      <w:lvlText w:val="%4."/>
      <w:lvlJc w:val="left"/>
      <w:pPr>
        <w:ind w:left="3564" w:hanging="360"/>
      </w:pPr>
    </w:lvl>
    <w:lvl w:ilvl="4" w:tplc="040E0019" w:tentative="1">
      <w:start w:val="1"/>
      <w:numFmt w:val="lowerLetter"/>
      <w:lvlText w:val="%5."/>
      <w:lvlJc w:val="left"/>
      <w:pPr>
        <w:ind w:left="4284" w:hanging="360"/>
      </w:pPr>
    </w:lvl>
    <w:lvl w:ilvl="5" w:tplc="040E001B" w:tentative="1">
      <w:start w:val="1"/>
      <w:numFmt w:val="lowerRoman"/>
      <w:lvlText w:val="%6."/>
      <w:lvlJc w:val="right"/>
      <w:pPr>
        <w:ind w:left="5004" w:hanging="180"/>
      </w:pPr>
    </w:lvl>
    <w:lvl w:ilvl="6" w:tplc="040E000F" w:tentative="1">
      <w:start w:val="1"/>
      <w:numFmt w:val="decimal"/>
      <w:lvlText w:val="%7."/>
      <w:lvlJc w:val="left"/>
      <w:pPr>
        <w:ind w:left="5724" w:hanging="360"/>
      </w:pPr>
    </w:lvl>
    <w:lvl w:ilvl="7" w:tplc="040E0019" w:tentative="1">
      <w:start w:val="1"/>
      <w:numFmt w:val="lowerLetter"/>
      <w:lvlText w:val="%8."/>
      <w:lvlJc w:val="left"/>
      <w:pPr>
        <w:ind w:left="6444" w:hanging="360"/>
      </w:pPr>
    </w:lvl>
    <w:lvl w:ilvl="8" w:tplc="040E001B" w:tentative="1">
      <w:start w:val="1"/>
      <w:numFmt w:val="lowerRoman"/>
      <w:lvlText w:val="%9."/>
      <w:lvlJc w:val="right"/>
      <w:pPr>
        <w:ind w:left="7164" w:hanging="180"/>
      </w:pPr>
    </w:lvl>
  </w:abstractNum>
  <w:abstractNum w:abstractNumId="19" w15:restartNumberingAfterBreak="0">
    <w:nsid w:val="33D8187C"/>
    <w:multiLevelType w:val="hybridMultilevel"/>
    <w:tmpl w:val="3DDC6A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410E62"/>
    <w:multiLevelType w:val="hybridMultilevel"/>
    <w:tmpl w:val="2E48E9B4"/>
    <w:lvl w:ilvl="0" w:tplc="040E0017">
      <w:start w:val="1"/>
      <w:numFmt w:val="lowerLetter"/>
      <w:lvlText w:val="%1)"/>
      <w:lvlJc w:val="left"/>
      <w:pPr>
        <w:tabs>
          <w:tab w:val="num" w:pos="1428"/>
        </w:tabs>
        <w:ind w:left="142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1" w15:restartNumberingAfterBreak="0">
    <w:nsid w:val="3FFC628E"/>
    <w:multiLevelType w:val="hybridMultilevel"/>
    <w:tmpl w:val="3266BFCE"/>
    <w:lvl w:ilvl="0" w:tplc="EBEC6378">
      <w:start w:val="1"/>
      <w:numFmt w:val="decimal"/>
      <w:lvlText w:val="%1."/>
      <w:lvlJc w:val="left"/>
      <w:pPr>
        <w:ind w:left="930" w:hanging="570"/>
      </w:pPr>
      <w:rPr>
        <w:rFonts w:hint="default"/>
        <w:b w:val="0"/>
        <w:bCs w:val="0"/>
      </w:rPr>
    </w:lvl>
    <w:lvl w:ilvl="1" w:tplc="040E0019">
      <w:start w:val="1"/>
      <w:numFmt w:val="lowerLetter"/>
      <w:lvlText w:val="%2."/>
      <w:lvlJc w:val="left"/>
      <w:pPr>
        <w:ind w:left="1440" w:hanging="360"/>
      </w:pPr>
    </w:lvl>
    <w:lvl w:ilvl="2" w:tplc="E7506CA0">
      <w:start w:val="1"/>
      <w:numFmt w:val="upperRoman"/>
      <w:lvlText w:val="%3."/>
      <w:lvlJc w:val="left"/>
      <w:pPr>
        <w:ind w:left="2700" w:hanging="720"/>
      </w:pPr>
      <w:rPr>
        <w:rFonts w:hint="default"/>
        <w:b/>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0467753"/>
    <w:multiLevelType w:val="hybridMultilevel"/>
    <w:tmpl w:val="1F186682"/>
    <w:lvl w:ilvl="0" w:tplc="040E0005">
      <w:start w:val="1"/>
      <w:numFmt w:val="bullet"/>
      <w:lvlText w:val=""/>
      <w:lvlJc w:val="left"/>
      <w:pPr>
        <w:ind w:left="1004" w:hanging="360"/>
      </w:pPr>
      <w:rPr>
        <w:rFonts w:ascii="Wingdings" w:hAnsi="Wingdings"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3" w15:restartNumberingAfterBreak="0">
    <w:nsid w:val="40D564FF"/>
    <w:multiLevelType w:val="hybridMultilevel"/>
    <w:tmpl w:val="9E40AC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ED5414"/>
    <w:multiLevelType w:val="hybridMultilevel"/>
    <w:tmpl w:val="3AC02814"/>
    <w:lvl w:ilvl="0" w:tplc="0E28784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62070D1"/>
    <w:multiLevelType w:val="hybridMultilevel"/>
    <w:tmpl w:val="BB3A1070"/>
    <w:lvl w:ilvl="0" w:tplc="87728CA6">
      <w:start w:val="3"/>
      <w:numFmt w:val="bullet"/>
      <w:lvlText w:val="-"/>
      <w:lvlJc w:val="left"/>
      <w:pPr>
        <w:ind w:left="1146" w:hanging="360"/>
      </w:pPr>
      <w:rPr>
        <w:rFonts w:ascii="Times New Roman" w:eastAsiaTheme="minorHAnsi" w:hAnsi="Times New Roman" w:cs="Times New Roman" w:hint="default"/>
      </w:rPr>
    </w:lvl>
    <w:lvl w:ilvl="1" w:tplc="040E0003">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6" w15:restartNumberingAfterBreak="0">
    <w:nsid w:val="4AD876B4"/>
    <w:multiLevelType w:val="hybridMultilevel"/>
    <w:tmpl w:val="40A8D9DE"/>
    <w:lvl w:ilvl="0" w:tplc="040E0017">
      <w:start w:val="1"/>
      <w:numFmt w:val="lowerLetter"/>
      <w:lvlText w:val="%1)"/>
      <w:lvlJc w:val="left"/>
      <w:pPr>
        <w:tabs>
          <w:tab w:val="num" w:pos="1428"/>
        </w:tabs>
        <w:ind w:left="142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7" w15:restartNumberingAfterBreak="0">
    <w:nsid w:val="4D1260AF"/>
    <w:multiLevelType w:val="hybridMultilevel"/>
    <w:tmpl w:val="EE70EEFC"/>
    <w:lvl w:ilvl="0" w:tplc="040E0001">
      <w:start w:val="1"/>
      <w:numFmt w:val="bullet"/>
      <w:lvlText w:val=""/>
      <w:lvlJc w:val="left"/>
      <w:pPr>
        <w:ind w:left="1294" w:hanging="360"/>
      </w:pPr>
      <w:rPr>
        <w:rFonts w:ascii="Symbol" w:hAnsi="Symbol" w:hint="default"/>
      </w:rPr>
    </w:lvl>
    <w:lvl w:ilvl="1" w:tplc="040E0003" w:tentative="1">
      <w:start w:val="1"/>
      <w:numFmt w:val="bullet"/>
      <w:lvlText w:val="o"/>
      <w:lvlJc w:val="left"/>
      <w:pPr>
        <w:ind w:left="2014" w:hanging="360"/>
      </w:pPr>
      <w:rPr>
        <w:rFonts w:ascii="Courier New" w:hAnsi="Courier New" w:cs="Courier New" w:hint="default"/>
      </w:rPr>
    </w:lvl>
    <w:lvl w:ilvl="2" w:tplc="040E0005" w:tentative="1">
      <w:start w:val="1"/>
      <w:numFmt w:val="bullet"/>
      <w:lvlText w:val=""/>
      <w:lvlJc w:val="left"/>
      <w:pPr>
        <w:ind w:left="2734" w:hanging="360"/>
      </w:pPr>
      <w:rPr>
        <w:rFonts w:ascii="Wingdings" w:hAnsi="Wingdings" w:hint="default"/>
      </w:rPr>
    </w:lvl>
    <w:lvl w:ilvl="3" w:tplc="040E0001" w:tentative="1">
      <w:start w:val="1"/>
      <w:numFmt w:val="bullet"/>
      <w:lvlText w:val=""/>
      <w:lvlJc w:val="left"/>
      <w:pPr>
        <w:ind w:left="3454" w:hanging="360"/>
      </w:pPr>
      <w:rPr>
        <w:rFonts w:ascii="Symbol" w:hAnsi="Symbol" w:hint="default"/>
      </w:rPr>
    </w:lvl>
    <w:lvl w:ilvl="4" w:tplc="040E0003" w:tentative="1">
      <w:start w:val="1"/>
      <w:numFmt w:val="bullet"/>
      <w:lvlText w:val="o"/>
      <w:lvlJc w:val="left"/>
      <w:pPr>
        <w:ind w:left="4174" w:hanging="360"/>
      </w:pPr>
      <w:rPr>
        <w:rFonts w:ascii="Courier New" w:hAnsi="Courier New" w:cs="Courier New" w:hint="default"/>
      </w:rPr>
    </w:lvl>
    <w:lvl w:ilvl="5" w:tplc="040E0005" w:tentative="1">
      <w:start w:val="1"/>
      <w:numFmt w:val="bullet"/>
      <w:lvlText w:val=""/>
      <w:lvlJc w:val="left"/>
      <w:pPr>
        <w:ind w:left="4894" w:hanging="360"/>
      </w:pPr>
      <w:rPr>
        <w:rFonts w:ascii="Wingdings" w:hAnsi="Wingdings" w:hint="default"/>
      </w:rPr>
    </w:lvl>
    <w:lvl w:ilvl="6" w:tplc="040E0001" w:tentative="1">
      <w:start w:val="1"/>
      <w:numFmt w:val="bullet"/>
      <w:lvlText w:val=""/>
      <w:lvlJc w:val="left"/>
      <w:pPr>
        <w:ind w:left="5614" w:hanging="360"/>
      </w:pPr>
      <w:rPr>
        <w:rFonts w:ascii="Symbol" w:hAnsi="Symbol" w:hint="default"/>
      </w:rPr>
    </w:lvl>
    <w:lvl w:ilvl="7" w:tplc="040E0003" w:tentative="1">
      <w:start w:val="1"/>
      <w:numFmt w:val="bullet"/>
      <w:lvlText w:val="o"/>
      <w:lvlJc w:val="left"/>
      <w:pPr>
        <w:ind w:left="6334" w:hanging="360"/>
      </w:pPr>
      <w:rPr>
        <w:rFonts w:ascii="Courier New" w:hAnsi="Courier New" w:cs="Courier New" w:hint="default"/>
      </w:rPr>
    </w:lvl>
    <w:lvl w:ilvl="8" w:tplc="040E0005" w:tentative="1">
      <w:start w:val="1"/>
      <w:numFmt w:val="bullet"/>
      <w:lvlText w:val=""/>
      <w:lvlJc w:val="left"/>
      <w:pPr>
        <w:ind w:left="7054" w:hanging="360"/>
      </w:pPr>
      <w:rPr>
        <w:rFonts w:ascii="Wingdings" w:hAnsi="Wingdings" w:hint="default"/>
      </w:rPr>
    </w:lvl>
  </w:abstractNum>
  <w:abstractNum w:abstractNumId="28" w15:restartNumberingAfterBreak="0">
    <w:nsid w:val="4FA1268D"/>
    <w:multiLevelType w:val="multilevel"/>
    <w:tmpl w:val="6EEAA014"/>
    <w:lvl w:ilvl="0">
      <w:start w:val="1"/>
      <w:numFmt w:val="decimal"/>
      <w:lvlText w:val="%1.,"/>
      <w:lvlJc w:val="left"/>
      <w:pPr>
        <w:ind w:left="360" w:hanging="360"/>
      </w:pPr>
    </w:lvl>
    <w:lvl w:ilvl="1">
      <w:start w:val="1"/>
      <w:numFmt w:val="decimal"/>
      <w:lvlText w:val="%1.%2."/>
      <w:lvlJc w:val="left"/>
      <w:pPr>
        <w:ind w:left="574"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502F1"/>
    <w:multiLevelType w:val="hybridMultilevel"/>
    <w:tmpl w:val="C5ACF50A"/>
    <w:lvl w:ilvl="0" w:tplc="361AF284">
      <w:start w:val="1"/>
      <w:numFmt w:val="decimal"/>
      <w:lvlText w:val="%1."/>
      <w:lvlJc w:val="left"/>
      <w:pPr>
        <w:ind w:left="720" w:hanging="360"/>
      </w:pPr>
      <w:rPr>
        <w:b/>
        <w:bCs/>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5294470"/>
    <w:multiLevelType w:val="hybridMultilevel"/>
    <w:tmpl w:val="8968E31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53E6033"/>
    <w:multiLevelType w:val="hybridMultilevel"/>
    <w:tmpl w:val="9364FE32"/>
    <w:lvl w:ilvl="0" w:tplc="040E0001">
      <w:start w:val="1"/>
      <w:numFmt w:val="bullet"/>
      <w:lvlText w:val=""/>
      <w:lvlJc w:val="left"/>
      <w:pPr>
        <w:ind w:left="1294" w:hanging="360"/>
      </w:pPr>
      <w:rPr>
        <w:rFonts w:ascii="Symbol" w:hAnsi="Symbol" w:hint="default"/>
      </w:rPr>
    </w:lvl>
    <w:lvl w:ilvl="1" w:tplc="040E0003" w:tentative="1">
      <w:start w:val="1"/>
      <w:numFmt w:val="bullet"/>
      <w:lvlText w:val="o"/>
      <w:lvlJc w:val="left"/>
      <w:pPr>
        <w:ind w:left="2014" w:hanging="360"/>
      </w:pPr>
      <w:rPr>
        <w:rFonts w:ascii="Courier New" w:hAnsi="Courier New" w:cs="Courier New" w:hint="default"/>
      </w:rPr>
    </w:lvl>
    <w:lvl w:ilvl="2" w:tplc="040E0005" w:tentative="1">
      <w:start w:val="1"/>
      <w:numFmt w:val="bullet"/>
      <w:lvlText w:val=""/>
      <w:lvlJc w:val="left"/>
      <w:pPr>
        <w:ind w:left="2734" w:hanging="360"/>
      </w:pPr>
      <w:rPr>
        <w:rFonts w:ascii="Wingdings" w:hAnsi="Wingdings" w:hint="default"/>
      </w:rPr>
    </w:lvl>
    <w:lvl w:ilvl="3" w:tplc="040E0001" w:tentative="1">
      <w:start w:val="1"/>
      <w:numFmt w:val="bullet"/>
      <w:lvlText w:val=""/>
      <w:lvlJc w:val="left"/>
      <w:pPr>
        <w:ind w:left="3454" w:hanging="360"/>
      </w:pPr>
      <w:rPr>
        <w:rFonts w:ascii="Symbol" w:hAnsi="Symbol" w:hint="default"/>
      </w:rPr>
    </w:lvl>
    <w:lvl w:ilvl="4" w:tplc="040E0003" w:tentative="1">
      <w:start w:val="1"/>
      <w:numFmt w:val="bullet"/>
      <w:lvlText w:val="o"/>
      <w:lvlJc w:val="left"/>
      <w:pPr>
        <w:ind w:left="4174" w:hanging="360"/>
      </w:pPr>
      <w:rPr>
        <w:rFonts w:ascii="Courier New" w:hAnsi="Courier New" w:cs="Courier New" w:hint="default"/>
      </w:rPr>
    </w:lvl>
    <w:lvl w:ilvl="5" w:tplc="040E0005" w:tentative="1">
      <w:start w:val="1"/>
      <w:numFmt w:val="bullet"/>
      <w:lvlText w:val=""/>
      <w:lvlJc w:val="left"/>
      <w:pPr>
        <w:ind w:left="4894" w:hanging="360"/>
      </w:pPr>
      <w:rPr>
        <w:rFonts w:ascii="Wingdings" w:hAnsi="Wingdings" w:hint="default"/>
      </w:rPr>
    </w:lvl>
    <w:lvl w:ilvl="6" w:tplc="040E0001" w:tentative="1">
      <w:start w:val="1"/>
      <w:numFmt w:val="bullet"/>
      <w:lvlText w:val=""/>
      <w:lvlJc w:val="left"/>
      <w:pPr>
        <w:ind w:left="5614" w:hanging="360"/>
      </w:pPr>
      <w:rPr>
        <w:rFonts w:ascii="Symbol" w:hAnsi="Symbol" w:hint="default"/>
      </w:rPr>
    </w:lvl>
    <w:lvl w:ilvl="7" w:tplc="040E0003" w:tentative="1">
      <w:start w:val="1"/>
      <w:numFmt w:val="bullet"/>
      <w:lvlText w:val="o"/>
      <w:lvlJc w:val="left"/>
      <w:pPr>
        <w:ind w:left="6334" w:hanging="360"/>
      </w:pPr>
      <w:rPr>
        <w:rFonts w:ascii="Courier New" w:hAnsi="Courier New" w:cs="Courier New" w:hint="default"/>
      </w:rPr>
    </w:lvl>
    <w:lvl w:ilvl="8" w:tplc="040E0005" w:tentative="1">
      <w:start w:val="1"/>
      <w:numFmt w:val="bullet"/>
      <w:lvlText w:val=""/>
      <w:lvlJc w:val="left"/>
      <w:pPr>
        <w:ind w:left="7054" w:hanging="360"/>
      </w:pPr>
      <w:rPr>
        <w:rFonts w:ascii="Wingdings" w:hAnsi="Wingdings" w:hint="default"/>
      </w:rPr>
    </w:lvl>
  </w:abstractNum>
  <w:abstractNum w:abstractNumId="32" w15:restartNumberingAfterBreak="0">
    <w:nsid w:val="592C231C"/>
    <w:multiLevelType w:val="hybridMultilevel"/>
    <w:tmpl w:val="8968D2E4"/>
    <w:lvl w:ilvl="0" w:tplc="70B68554">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DDC13A7"/>
    <w:multiLevelType w:val="hybridMultilevel"/>
    <w:tmpl w:val="D1B81C4A"/>
    <w:lvl w:ilvl="0" w:tplc="A85C6450">
      <w:start w:val="1"/>
      <w:numFmt w:val="decimal"/>
      <w:lvlText w:val="%1."/>
      <w:lvlJc w:val="left"/>
      <w:pPr>
        <w:ind w:left="927" w:hanging="360"/>
      </w:pPr>
      <w:rPr>
        <w:rFonts w:hint="default"/>
      </w:rPr>
    </w:lvl>
    <w:lvl w:ilvl="1" w:tplc="040E0019">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4" w15:restartNumberingAfterBreak="0">
    <w:nsid w:val="61BC2A50"/>
    <w:multiLevelType w:val="hybridMultilevel"/>
    <w:tmpl w:val="D388A2A2"/>
    <w:lvl w:ilvl="0" w:tplc="9E5A8996">
      <w:start w:val="1"/>
      <w:numFmt w:val="decimal"/>
      <w:lvlText w:val="%1."/>
      <w:lvlJc w:val="left"/>
      <w:pPr>
        <w:ind w:left="1044" w:hanging="360"/>
      </w:pPr>
      <w:rPr>
        <w:rFonts w:hint="default"/>
      </w:rPr>
    </w:lvl>
    <w:lvl w:ilvl="1" w:tplc="040E0019" w:tentative="1">
      <w:start w:val="1"/>
      <w:numFmt w:val="lowerLetter"/>
      <w:lvlText w:val="%2."/>
      <w:lvlJc w:val="left"/>
      <w:pPr>
        <w:ind w:left="1764" w:hanging="360"/>
      </w:pPr>
    </w:lvl>
    <w:lvl w:ilvl="2" w:tplc="040E001B" w:tentative="1">
      <w:start w:val="1"/>
      <w:numFmt w:val="lowerRoman"/>
      <w:lvlText w:val="%3."/>
      <w:lvlJc w:val="right"/>
      <w:pPr>
        <w:ind w:left="2484" w:hanging="180"/>
      </w:pPr>
    </w:lvl>
    <w:lvl w:ilvl="3" w:tplc="040E000F" w:tentative="1">
      <w:start w:val="1"/>
      <w:numFmt w:val="decimal"/>
      <w:lvlText w:val="%4."/>
      <w:lvlJc w:val="left"/>
      <w:pPr>
        <w:ind w:left="3204" w:hanging="360"/>
      </w:pPr>
    </w:lvl>
    <w:lvl w:ilvl="4" w:tplc="040E0019" w:tentative="1">
      <w:start w:val="1"/>
      <w:numFmt w:val="lowerLetter"/>
      <w:lvlText w:val="%5."/>
      <w:lvlJc w:val="left"/>
      <w:pPr>
        <w:ind w:left="3924" w:hanging="360"/>
      </w:pPr>
    </w:lvl>
    <w:lvl w:ilvl="5" w:tplc="040E001B" w:tentative="1">
      <w:start w:val="1"/>
      <w:numFmt w:val="lowerRoman"/>
      <w:lvlText w:val="%6."/>
      <w:lvlJc w:val="right"/>
      <w:pPr>
        <w:ind w:left="4644" w:hanging="180"/>
      </w:pPr>
    </w:lvl>
    <w:lvl w:ilvl="6" w:tplc="040E000F" w:tentative="1">
      <w:start w:val="1"/>
      <w:numFmt w:val="decimal"/>
      <w:lvlText w:val="%7."/>
      <w:lvlJc w:val="left"/>
      <w:pPr>
        <w:ind w:left="5364" w:hanging="360"/>
      </w:pPr>
    </w:lvl>
    <w:lvl w:ilvl="7" w:tplc="040E0019" w:tentative="1">
      <w:start w:val="1"/>
      <w:numFmt w:val="lowerLetter"/>
      <w:lvlText w:val="%8."/>
      <w:lvlJc w:val="left"/>
      <w:pPr>
        <w:ind w:left="6084" w:hanging="360"/>
      </w:pPr>
    </w:lvl>
    <w:lvl w:ilvl="8" w:tplc="040E001B" w:tentative="1">
      <w:start w:val="1"/>
      <w:numFmt w:val="lowerRoman"/>
      <w:lvlText w:val="%9."/>
      <w:lvlJc w:val="right"/>
      <w:pPr>
        <w:ind w:left="6804" w:hanging="180"/>
      </w:pPr>
    </w:lvl>
  </w:abstractNum>
  <w:abstractNum w:abstractNumId="35" w15:restartNumberingAfterBreak="0">
    <w:nsid w:val="62F51B1B"/>
    <w:multiLevelType w:val="hybridMultilevel"/>
    <w:tmpl w:val="40A8D9DE"/>
    <w:lvl w:ilvl="0" w:tplc="040E0017">
      <w:start w:val="1"/>
      <w:numFmt w:val="lowerLetter"/>
      <w:lvlText w:val="%1)"/>
      <w:lvlJc w:val="left"/>
      <w:pPr>
        <w:tabs>
          <w:tab w:val="num" w:pos="1428"/>
        </w:tabs>
        <w:ind w:left="142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6" w15:restartNumberingAfterBreak="0">
    <w:nsid w:val="63575C6C"/>
    <w:multiLevelType w:val="hybridMultilevel"/>
    <w:tmpl w:val="B184A90E"/>
    <w:lvl w:ilvl="0" w:tplc="EC644018">
      <w:start w:val="1"/>
      <w:numFmt w:val="upperRoman"/>
      <w:lvlText w:val="%1."/>
      <w:lvlJc w:val="left"/>
      <w:pPr>
        <w:ind w:left="1080" w:hanging="720"/>
      </w:pPr>
      <w:rPr>
        <w:rFonts w:hint="default"/>
        <w:b/>
        <w:u w:val="none"/>
      </w:rPr>
    </w:lvl>
    <w:lvl w:ilvl="1" w:tplc="0B5E795A">
      <w:numFmt w:val="bullet"/>
      <w:lvlText w:val="-"/>
      <w:lvlJc w:val="left"/>
      <w:pPr>
        <w:ind w:left="1440" w:hanging="360"/>
      </w:pPr>
      <w:rPr>
        <w:rFonts w:ascii="Arial" w:eastAsiaTheme="minorHAns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6E51AD9"/>
    <w:multiLevelType w:val="hybridMultilevel"/>
    <w:tmpl w:val="639E1760"/>
    <w:lvl w:ilvl="0" w:tplc="040E0019">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8" w15:restartNumberingAfterBreak="0">
    <w:nsid w:val="675C7850"/>
    <w:multiLevelType w:val="hybridMultilevel"/>
    <w:tmpl w:val="B3DEFA96"/>
    <w:lvl w:ilvl="0" w:tplc="E8EE8834">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39" w15:restartNumberingAfterBreak="0">
    <w:nsid w:val="6B090099"/>
    <w:multiLevelType w:val="hybridMultilevel"/>
    <w:tmpl w:val="5B64A29E"/>
    <w:lvl w:ilvl="0" w:tplc="87728CA6">
      <w:start w:val="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C055A2B"/>
    <w:multiLevelType w:val="hybridMultilevel"/>
    <w:tmpl w:val="63DC47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F2B1C3A"/>
    <w:multiLevelType w:val="hybridMultilevel"/>
    <w:tmpl w:val="397253E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1F76047"/>
    <w:multiLevelType w:val="hybridMultilevel"/>
    <w:tmpl w:val="88D00E82"/>
    <w:lvl w:ilvl="0" w:tplc="040E0005">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3" w15:restartNumberingAfterBreak="0">
    <w:nsid w:val="72903E4E"/>
    <w:multiLevelType w:val="hybridMultilevel"/>
    <w:tmpl w:val="F5C04A96"/>
    <w:lvl w:ilvl="0" w:tplc="040E000F">
      <w:start w:val="1"/>
      <w:numFmt w:val="decimal"/>
      <w:lvlText w:val="%1."/>
      <w:lvlJc w:val="left"/>
      <w:pPr>
        <w:ind w:left="720" w:hanging="360"/>
      </w:pPr>
      <w:rPr>
        <w:rFonts w:hint="default"/>
      </w:rPr>
    </w:lvl>
    <w:lvl w:ilvl="1" w:tplc="C854D494">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311158C"/>
    <w:multiLevelType w:val="hybridMultilevel"/>
    <w:tmpl w:val="8B62BC12"/>
    <w:lvl w:ilvl="0" w:tplc="927AF75E">
      <w:start w:val="1"/>
      <w:numFmt w:val="decimal"/>
      <w:lvlText w:val="%1."/>
      <w:lvlJc w:val="left"/>
      <w:pPr>
        <w:ind w:left="1044" w:hanging="360"/>
      </w:pPr>
      <w:rPr>
        <w:rFonts w:hint="default"/>
        <w:i w:val="0"/>
      </w:rPr>
    </w:lvl>
    <w:lvl w:ilvl="1" w:tplc="040E0019" w:tentative="1">
      <w:start w:val="1"/>
      <w:numFmt w:val="lowerLetter"/>
      <w:lvlText w:val="%2."/>
      <w:lvlJc w:val="left"/>
      <w:pPr>
        <w:ind w:left="1764" w:hanging="360"/>
      </w:pPr>
    </w:lvl>
    <w:lvl w:ilvl="2" w:tplc="040E001B" w:tentative="1">
      <w:start w:val="1"/>
      <w:numFmt w:val="lowerRoman"/>
      <w:lvlText w:val="%3."/>
      <w:lvlJc w:val="right"/>
      <w:pPr>
        <w:ind w:left="2484" w:hanging="180"/>
      </w:pPr>
    </w:lvl>
    <w:lvl w:ilvl="3" w:tplc="040E000F" w:tentative="1">
      <w:start w:val="1"/>
      <w:numFmt w:val="decimal"/>
      <w:lvlText w:val="%4."/>
      <w:lvlJc w:val="left"/>
      <w:pPr>
        <w:ind w:left="3204" w:hanging="360"/>
      </w:pPr>
    </w:lvl>
    <w:lvl w:ilvl="4" w:tplc="040E0019" w:tentative="1">
      <w:start w:val="1"/>
      <w:numFmt w:val="lowerLetter"/>
      <w:lvlText w:val="%5."/>
      <w:lvlJc w:val="left"/>
      <w:pPr>
        <w:ind w:left="3924" w:hanging="360"/>
      </w:pPr>
    </w:lvl>
    <w:lvl w:ilvl="5" w:tplc="040E001B" w:tentative="1">
      <w:start w:val="1"/>
      <w:numFmt w:val="lowerRoman"/>
      <w:lvlText w:val="%6."/>
      <w:lvlJc w:val="right"/>
      <w:pPr>
        <w:ind w:left="4644" w:hanging="180"/>
      </w:pPr>
    </w:lvl>
    <w:lvl w:ilvl="6" w:tplc="040E000F" w:tentative="1">
      <w:start w:val="1"/>
      <w:numFmt w:val="decimal"/>
      <w:lvlText w:val="%7."/>
      <w:lvlJc w:val="left"/>
      <w:pPr>
        <w:ind w:left="5364" w:hanging="360"/>
      </w:pPr>
    </w:lvl>
    <w:lvl w:ilvl="7" w:tplc="040E0019" w:tentative="1">
      <w:start w:val="1"/>
      <w:numFmt w:val="lowerLetter"/>
      <w:lvlText w:val="%8."/>
      <w:lvlJc w:val="left"/>
      <w:pPr>
        <w:ind w:left="6084" w:hanging="360"/>
      </w:pPr>
    </w:lvl>
    <w:lvl w:ilvl="8" w:tplc="040E001B" w:tentative="1">
      <w:start w:val="1"/>
      <w:numFmt w:val="lowerRoman"/>
      <w:lvlText w:val="%9."/>
      <w:lvlJc w:val="right"/>
      <w:pPr>
        <w:ind w:left="6804" w:hanging="180"/>
      </w:pPr>
    </w:lvl>
  </w:abstractNum>
  <w:abstractNum w:abstractNumId="45" w15:restartNumberingAfterBreak="0">
    <w:nsid w:val="737E034C"/>
    <w:multiLevelType w:val="hybridMultilevel"/>
    <w:tmpl w:val="1AFC7602"/>
    <w:lvl w:ilvl="0" w:tplc="D408B9C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47F06E5"/>
    <w:multiLevelType w:val="multilevel"/>
    <w:tmpl w:val="9A0C4E9E"/>
    <w:lvl w:ilvl="0">
      <w:start w:val="1"/>
      <w:numFmt w:val="decimal"/>
      <w:lvlText w:val="%1."/>
      <w:lvlJc w:val="left"/>
      <w:pPr>
        <w:ind w:left="400" w:hanging="400"/>
      </w:pPr>
      <w:rPr>
        <w:rFonts w:hint="default"/>
      </w:rPr>
    </w:lvl>
    <w:lvl w:ilvl="1">
      <w:start w:val="1"/>
      <w:numFmt w:val="decimal"/>
      <w:lvlText w:val="%1.%2."/>
      <w:lvlJc w:val="left"/>
      <w:pPr>
        <w:ind w:left="684" w:hanging="40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7AD87691"/>
    <w:multiLevelType w:val="hybridMultilevel"/>
    <w:tmpl w:val="F46EBE98"/>
    <w:lvl w:ilvl="0" w:tplc="773806D8">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134254014">
    <w:abstractNumId w:val="3"/>
  </w:num>
  <w:num w:numId="2" w16cid:durableId="760636847">
    <w:abstractNumId w:val="19"/>
  </w:num>
  <w:num w:numId="3" w16cid:durableId="2089229521">
    <w:abstractNumId w:val="43"/>
  </w:num>
  <w:num w:numId="4" w16cid:durableId="1792239736">
    <w:abstractNumId w:val="46"/>
  </w:num>
  <w:num w:numId="5" w16cid:durableId="1476529010">
    <w:abstractNumId w:val="34"/>
  </w:num>
  <w:num w:numId="6" w16cid:durableId="1394693289">
    <w:abstractNumId w:val="44"/>
  </w:num>
  <w:num w:numId="7" w16cid:durableId="2069380873">
    <w:abstractNumId w:val="18"/>
  </w:num>
  <w:num w:numId="8" w16cid:durableId="1071736106">
    <w:abstractNumId w:val="12"/>
  </w:num>
  <w:num w:numId="9" w16cid:durableId="669023216">
    <w:abstractNumId w:val="21"/>
  </w:num>
  <w:num w:numId="10" w16cid:durableId="842476622">
    <w:abstractNumId w:val="4"/>
  </w:num>
  <w:num w:numId="11" w16cid:durableId="1028484604">
    <w:abstractNumId w:val="39"/>
  </w:num>
  <w:num w:numId="12" w16cid:durableId="105778517">
    <w:abstractNumId w:val="7"/>
  </w:num>
  <w:num w:numId="13" w16cid:durableId="1060863309">
    <w:abstractNumId w:val="30"/>
  </w:num>
  <w:num w:numId="14" w16cid:durableId="1130443150">
    <w:abstractNumId w:val="25"/>
  </w:num>
  <w:num w:numId="15" w16cid:durableId="915169240">
    <w:abstractNumId w:val="11"/>
  </w:num>
  <w:num w:numId="16" w16cid:durableId="675689178">
    <w:abstractNumId w:val="15"/>
  </w:num>
  <w:num w:numId="17" w16cid:durableId="585724438">
    <w:abstractNumId w:val="22"/>
  </w:num>
  <w:num w:numId="18" w16cid:durableId="732240002">
    <w:abstractNumId w:val="14"/>
  </w:num>
  <w:num w:numId="19" w16cid:durableId="843472482">
    <w:abstractNumId w:val="23"/>
  </w:num>
  <w:num w:numId="20" w16cid:durableId="8196113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169560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12567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3829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96533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139635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56401445">
    <w:abstractNumId w:val="31"/>
  </w:num>
  <w:num w:numId="27" w16cid:durableId="644971768">
    <w:abstractNumId w:val="27"/>
  </w:num>
  <w:num w:numId="28" w16cid:durableId="1924416656">
    <w:abstractNumId w:val="6"/>
  </w:num>
  <w:num w:numId="29" w16cid:durableId="1269657938">
    <w:abstractNumId w:val="40"/>
  </w:num>
  <w:num w:numId="30" w16cid:durableId="926961238">
    <w:abstractNumId w:val="0"/>
  </w:num>
  <w:num w:numId="31" w16cid:durableId="783158931">
    <w:abstractNumId w:val="36"/>
  </w:num>
  <w:num w:numId="32" w16cid:durableId="1415977831">
    <w:abstractNumId w:val="10"/>
  </w:num>
  <w:num w:numId="33" w16cid:durableId="1285043880">
    <w:abstractNumId w:val="8"/>
  </w:num>
  <w:num w:numId="34" w16cid:durableId="541944882">
    <w:abstractNumId w:val="32"/>
  </w:num>
  <w:num w:numId="35" w16cid:durableId="1196389768">
    <w:abstractNumId w:val="20"/>
  </w:num>
  <w:num w:numId="36" w16cid:durableId="1358046233">
    <w:abstractNumId w:val="1"/>
  </w:num>
  <w:num w:numId="37" w16cid:durableId="324747686">
    <w:abstractNumId w:val="41"/>
  </w:num>
  <w:num w:numId="38" w16cid:durableId="1989165425">
    <w:abstractNumId w:val="9"/>
  </w:num>
  <w:num w:numId="39" w16cid:durableId="1690250454">
    <w:abstractNumId w:val="17"/>
  </w:num>
  <w:num w:numId="40" w16cid:durableId="205290491">
    <w:abstractNumId w:val="13"/>
  </w:num>
  <w:num w:numId="41" w16cid:durableId="1791314644">
    <w:abstractNumId w:val="33"/>
  </w:num>
  <w:num w:numId="42" w16cid:durableId="679431366">
    <w:abstractNumId w:val="5"/>
  </w:num>
  <w:num w:numId="43" w16cid:durableId="1675649898">
    <w:abstractNumId w:val="24"/>
  </w:num>
  <w:num w:numId="44" w16cid:durableId="704254790">
    <w:abstractNumId w:val="47"/>
  </w:num>
  <w:num w:numId="45" w16cid:durableId="158889458">
    <w:abstractNumId w:val="45"/>
  </w:num>
  <w:num w:numId="46" w16cid:durableId="947271436">
    <w:abstractNumId w:val="2"/>
  </w:num>
  <w:num w:numId="47" w16cid:durableId="1869294777">
    <w:abstractNumId w:val="29"/>
  </w:num>
  <w:num w:numId="48" w16cid:durableId="1874732243">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15784668">
    <w:abstractNumId w:val="42"/>
  </w:num>
  <w:num w:numId="50" w16cid:durableId="174413713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037"/>
    <w:rsid w:val="00010CD3"/>
    <w:rsid w:val="00027F65"/>
    <w:rsid w:val="00033037"/>
    <w:rsid w:val="00044B5D"/>
    <w:rsid w:val="000455A0"/>
    <w:rsid w:val="0005079C"/>
    <w:rsid w:val="00062F20"/>
    <w:rsid w:val="00065F9D"/>
    <w:rsid w:val="00067386"/>
    <w:rsid w:val="0007172F"/>
    <w:rsid w:val="00071F3C"/>
    <w:rsid w:val="0007461F"/>
    <w:rsid w:val="00074A28"/>
    <w:rsid w:val="00076111"/>
    <w:rsid w:val="000817DF"/>
    <w:rsid w:val="00082B8B"/>
    <w:rsid w:val="000905B5"/>
    <w:rsid w:val="0009547E"/>
    <w:rsid w:val="000A7BB2"/>
    <w:rsid w:val="000B1A57"/>
    <w:rsid w:val="000B4848"/>
    <w:rsid w:val="000C64DE"/>
    <w:rsid w:val="000C675A"/>
    <w:rsid w:val="000E11A6"/>
    <w:rsid w:val="000E121B"/>
    <w:rsid w:val="000E1256"/>
    <w:rsid w:val="000F456F"/>
    <w:rsid w:val="000F55EF"/>
    <w:rsid w:val="001009A0"/>
    <w:rsid w:val="00102890"/>
    <w:rsid w:val="001162A5"/>
    <w:rsid w:val="00124045"/>
    <w:rsid w:val="00125D7B"/>
    <w:rsid w:val="00134EF6"/>
    <w:rsid w:val="00144A4D"/>
    <w:rsid w:val="0015602D"/>
    <w:rsid w:val="001563A0"/>
    <w:rsid w:val="0016364D"/>
    <w:rsid w:val="001758EC"/>
    <w:rsid w:val="00182ECF"/>
    <w:rsid w:val="001A2E2F"/>
    <w:rsid w:val="001A5932"/>
    <w:rsid w:val="001B3005"/>
    <w:rsid w:val="001B6825"/>
    <w:rsid w:val="001B7C2D"/>
    <w:rsid w:val="001C24A5"/>
    <w:rsid w:val="001C561D"/>
    <w:rsid w:val="001C7C7A"/>
    <w:rsid w:val="001D5E96"/>
    <w:rsid w:val="001E10C9"/>
    <w:rsid w:val="001F41E3"/>
    <w:rsid w:val="001F422E"/>
    <w:rsid w:val="0020034D"/>
    <w:rsid w:val="00200F68"/>
    <w:rsid w:val="00206CBB"/>
    <w:rsid w:val="00207648"/>
    <w:rsid w:val="00215B25"/>
    <w:rsid w:val="002200AA"/>
    <w:rsid w:val="00222F9E"/>
    <w:rsid w:val="0022427F"/>
    <w:rsid w:val="00244D0E"/>
    <w:rsid w:val="00261067"/>
    <w:rsid w:val="00266708"/>
    <w:rsid w:val="00267316"/>
    <w:rsid w:val="002675A9"/>
    <w:rsid w:val="00271A00"/>
    <w:rsid w:val="00274B68"/>
    <w:rsid w:val="00274D0E"/>
    <w:rsid w:val="00277D0E"/>
    <w:rsid w:val="002827AA"/>
    <w:rsid w:val="0028344B"/>
    <w:rsid w:val="00283974"/>
    <w:rsid w:val="00294012"/>
    <w:rsid w:val="0029618B"/>
    <w:rsid w:val="00296790"/>
    <w:rsid w:val="0029730B"/>
    <w:rsid w:val="002A286D"/>
    <w:rsid w:val="002A5574"/>
    <w:rsid w:val="002B187F"/>
    <w:rsid w:val="002B33A0"/>
    <w:rsid w:val="002B5464"/>
    <w:rsid w:val="002C1A9C"/>
    <w:rsid w:val="002C3620"/>
    <w:rsid w:val="002D4DBB"/>
    <w:rsid w:val="002D79D9"/>
    <w:rsid w:val="002E1F1F"/>
    <w:rsid w:val="002E2600"/>
    <w:rsid w:val="002E347F"/>
    <w:rsid w:val="002F23A3"/>
    <w:rsid w:val="002F5B8F"/>
    <w:rsid w:val="002F78AC"/>
    <w:rsid w:val="00301549"/>
    <w:rsid w:val="003023AD"/>
    <w:rsid w:val="003067AD"/>
    <w:rsid w:val="00321D0B"/>
    <w:rsid w:val="00325B78"/>
    <w:rsid w:val="003364D6"/>
    <w:rsid w:val="00336EB4"/>
    <w:rsid w:val="0034322F"/>
    <w:rsid w:val="00352C76"/>
    <w:rsid w:val="00356488"/>
    <w:rsid w:val="003708F0"/>
    <w:rsid w:val="0037561C"/>
    <w:rsid w:val="00375B0D"/>
    <w:rsid w:val="00381417"/>
    <w:rsid w:val="00387E5C"/>
    <w:rsid w:val="00394442"/>
    <w:rsid w:val="00395560"/>
    <w:rsid w:val="00396470"/>
    <w:rsid w:val="00396C37"/>
    <w:rsid w:val="00397020"/>
    <w:rsid w:val="003A1677"/>
    <w:rsid w:val="003A40DD"/>
    <w:rsid w:val="003A73C0"/>
    <w:rsid w:val="003A7D31"/>
    <w:rsid w:val="003B705B"/>
    <w:rsid w:val="003B71E9"/>
    <w:rsid w:val="003B768F"/>
    <w:rsid w:val="003C1D6E"/>
    <w:rsid w:val="003C5D6D"/>
    <w:rsid w:val="003C6F5D"/>
    <w:rsid w:val="003D1FD5"/>
    <w:rsid w:val="003E1A32"/>
    <w:rsid w:val="003F2FEA"/>
    <w:rsid w:val="004064D3"/>
    <w:rsid w:val="004105E1"/>
    <w:rsid w:val="00413AC3"/>
    <w:rsid w:val="00425545"/>
    <w:rsid w:val="00426699"/>
    <w:rsid w:val="0042778E"/>
    <w:rsid w:val="00432FC6"/>
    <w:rsid w:val="004413B2"/>
    <w:rsid w:val="00443EA7"/>
    <w:rsid w:val="0045608C"/>
    <w:rsid w:val="00470B0C"/>
    <w:rsid w:val="004818C0"/>
    <w:rsid w:val="00482126"/>
    <w:rsid w:val="0049139B"/>
    <w:rsid w:val="00492DE0"/>
    <w:rsid w:val="004B3BD2"/>
    <w:rsid w:val="004B45FE"/>
    <w:rsid w:val="004B4F9A"/>
    <w:rsid w:val="004C0C45"/>
    <w:rsid w:val="004C294E"/>
    <w:rsid w:val="004C5BAA"/>
    <w:rsid w:val="004D38A2"/>
    <w:rsid w:val="004D5E73"/>
    <w:rsid w:val="004D606E"/>
    <w:rsid w:val="004D658C"/>
    <w:rsid w:val="004D7953"/>
    <w:rsid w:val="004E28AB"/>
    <w:rsid w:val="004F47D6"/>
    <w:rsid w:val="004F5EFE"/>
    <w:rsid w:val="004F61C1"/>
    <w:rsid w:val="00500467"/>
    <w:rsid w:val="0051519D"/>
    <w:rsid w:val="00525541"/>
    <w:rsid w:val="00535177"/>
    <w:rsid w:val="005400C8"/>
    <w:rsid w:val="00544513"/>
    <w:rsid w:val="00544BE9"/>
    <w:rsid w:val="00547C63"/>
    <w:rsid w:val="00550B27"/>
    <w:rsid w:val="00551B12"/>
    <w:rsid w:val="00553FF1"/>
    <w:rsid w:val="00565FD1"/>
    <w:rsid w:val="0056643B"/>
    <w:rsid w:val="00567347"/>
    <w:rsid w:val="005921E2"/>
    <w:rsid w:val="00594B21"/>
    <w:rsid w:val="00597B81"/>
    <w:rsid w:val="005B62C8"/>
    <w:rsid w:val="005B7A55"/>
    <w:rsid w:val="005D6614"/>
    <w:rsid w:val="005F01C3"/>
    <w:rsid w:val="00607615"/>
    <w:rsid w:val="00614706"/>
    <w:rsid w:val="00616536"/>
    <w:rsid w:val="00623D47"/>
    <w:rsid w:val="0062790E"/>
    <w:rsid w:val="00633014"/>
    <w:rsid w:val="00636CA1"/>
    <w:rsid w:val="0064287E"/>
    <w:rsid w:val="00645C78"/>
    <w:rsid w:val="00655294"/>
    <w:rsid w:val="00660332"/>
    <w:rsid w:val="0066513F"/>
    <w:rsid w:val="006713BE"/>
    <w:rsid w:val="00674EA6"/>
    <w:rsid w:val="006776DE"/>
    <w:rsid w:val="00685A62"/>
    <w:rsid w:val="006A0CC6"/>
    <w:rsid w:val="006A3B10"/>
    <w:rsid w:val="006A461E"/>
    <w:rsid w:val="006B08B8"/>
    <w:rsid w:val="006B3F31"/>
    <w:rsid w:val="006B7B8B"/>
    <w:rsid w:val="006C09BF"/>
    <w:rsid w:val="006C1281"/>
    <w:rsid w:val="006C2CFE"/>
    <w:rsid w:val="006C2D7C"/>
    <w:rsid w:val="006C40CA"/>
    <w:rsid w:val="006D1F5F"/>
    <w:rsid w:val="006D23E2"/>
    <w:rsid w:val="006D31C4"/>
    <w:rsid w:val="006F2B34"/>
    <w:rsid w:val="006F524C"/>
    <w:rsid w:val="006F5848"/>
    <w:rsid w:val="006F712B"/>
    <w:rsid w:val="00702875"/>
    <w:rsid w:val="00717F29"/>
    <w:rsid w:val="0074011A"/>
    <w:rsid w:val="00742F45"/>
    <w:rsid w:val="00743A41"/>
    <w:rsid w:val="0074532F"/>
    <w:rsid w:val="00745ABA"/>
    <w:rsid w:val="00750921"/>
    <w:rsid w:val="00750D62"/>
    <w:rsid w:val="00751134"/>
    <w:rsid w:val="00763688"/>
    <w:rsid w:val="00763B09"/>
    <w:rsid w:val="00777899"/>
    <w:rsid w:val="00781314"/>
    <w:rsid w:val="00781405"/>
    <w:rsid w:val="0078199C"/>
    <w:rsid w:val="007968DC"/>
    <w:rsid w:val="00797FCC"/>
    <w:rsid w:val="007A03EA"/>
    <w:rsid w:val="007A2146"/>
    <w:rsid w:val="007A25C4"/>
    <w:rsid w:val="007A707A"/>
    <w:rsid w:val="007A7262"/>
    <w:rsid w:val="007E1A46"/>
    <w:rsid w:val="007E308E"/>
    <w:rsid w:val="007E4407"/>
    <w:rsid w:val="007E447B"/>
    <w:rsid w:val="007F2E7D"/>
    <w:rsid w:val="007F467E"/>
    <w:rsid w:val="007F47A2"/>
    <w:rsid w:val="007F5E6E"/>
    <w:rsid w:val="007F777F"/>
    <w:rsid w:val="00800848"/>
    <w:rsid w:val="00801CFB"/>
    <w:rsid w:val="00805BEF"/>
    <w:rsid w:val="00806999"/>
    <w:rsid w:val="00806BAC"/>
    <w:rsid w:val="00810C5E"/>
    <w:rsid w:val="00846FAF"/>
    <w:rsid w:val="00856E7B"/>
    <w:rsid w:val="008623A1"/>
    <w:rsid w:val="00875920"/>
    <w:rsid w:val="008801E7"/>
    <w:rsid w:val="00881D1F"/>
    <w:rsid w:val="00882420"/>
    <w:rsid w:val="008845FD"/>
    <w:rsid w:val="0089485F"/>
    <w:rsid w:val="008A76A5"/>
    <w:rsid w:val="008A795E"/>
    <w:rsid w:val="008B24FC"/>
    <w:rsid w:val="008B4CE9"/>
    <w:rsid w:val="008C7A57"/>
    <w:rsid w:val="008E58FF"/>
    <w:rsid w:val="008F33B2"/>
    <w:rsid w:val="009010F3"/>
    <w:rsid w:val="00902F99"/>
    <w:rsid w:val="00904945"/>
    <w:rsid w:val="009248AE"/>
    <w:rsid w:val="00925A2C"/>
    <w:rsid w:val="0092606B"/>
    <w:rsid w:val="00933286"/>
    <w:rsid w:val="00934644"/>
    <w:rsid w:val="00961568"/>
    <w:rsid w:val="00967D22"/>
    <w:rsid w:val="0097277C"/>
    <w:rsid w:val="00977BB3"/>
    <w:rsid w:val="00981845"/>
    <w:rsid w:val="00990BB3"/>
    <w:rsid w:val="00991DFA"/>
    <w:rsid w:val="009935E9"/>
    <w:rsid w:val="0099542A"/>
    <w:rsid w:val="009A1BFA"/>
    <w:rsid w:val="009A2DC8"/>
    <w:rsid w:val="009B2ACC"/>
    <w:rsid w:val="009B75F6"/>
    <w:rsid w:val="009C3A64"/>
    <w:rsid w:val="009D05A2"/>
    <w:rsid w:val="009D6F7C"/>
    <w:rsid w:val="009D77B5"/>
    <w:rsid w:val="009D7FF4"/>
    <w:rsid w:val="009E0FCF"/>
    <w:rsid w:val="009F3165"/>
    <w:rsid w:val="009F529F"/>
    <w:rsid w:val="009F77E0"/>
    <w:rsid w:val="00A00FC8"/>
    <w:rsid w:val="00A0770B"/>
    <w:rsid w:val="00A11112"/>
    <w:rsid w:val="00A30B71"/>
    <w:rsid w:val="00A31DB5"/>
    <w:rsid w:val="00A85C98"/>
    <w:rsid w:val="00AB3392"/>
    <w:rsid w:val="00AB6FFD"/>
    <w:rsid w:val="00AC755D"/>
    <w:rsid w:val="00AD0781"/>
    <w:rsid w:val="00AD2237"/>
    <w:rsid w:val="00AD36C3"/>
    <w:rsid w:val="00AE0B66"/>
    <w:rsid w:val="00AE1DF8"/>
    <w:rsid w:val="00AE295D"/>
    <w:rsid w:val="00AE4F4A"/>
    <w:rsid w:val="00AF6815"/>
    <w:rsid w:val="00B009D9"/>
    <w:rsid w:val="00B101DE"/>
    <w:rsid w:val="00B1063D"/>
    <w:rsid w:val="00B10FE1"/>
    <w:rsid w:val="00B13A0E"/>
    <w:rsid w:val="00B3068F"/>
    <w:rsid w:val="00B40419"/>
    <w:rsid w:val="00B57630"/>
    <w:rsid w:val="00B60BCC"/>
    <w:rsid w:val="00B61488"/>
    <w:rsid w:val="00B62473"/>
    <w:rsid w:val="00B70496"/>
    <w:rsid w:val="00B71B1F"/>
    <w:rsid w:val="00B728AC"/>
    <w:rsid w:val="00B74777"/>
    <w:rsid w:val="00B757F1"/>
    <w:rsid w:val="00B77677"/>
    <w:rsid w:val="00B82B00"/>
    <w:rsid w:val="00B90CB3"/>
    <w:rsid w:val="00BA1BEF"/>
    <w:rsid w:val="00BA306F"/>
    <w:rsid w:val="00BA7D9C"/>
    <w:rsid w:val="00BB2D64"/>
    <w:rsid w:val="00BC35BC"/>
    <w:rsid w:val="00BC36E3"/>
    <w:rsid w:val="00BC3B52"/>
    <w:rsid w:val="00BD45FD"/>
    <w:rsid w:val="00BE1B50"/>
    <w:rsid w:val="00BF415E"/>
    <w:rsid w:val="00BF59BB"/>
    <w:rsid w:val="00C26652"/>
    <w:rsid w:val="00C33D87"/>
    <w:rsid w:val="00C36BFB"/>
    <w:rsid w:val="00C54131"/>
    <w:rsid w:val="00C54D98"/>
    <w:rsid w:val="00C560FE"/>
    <w:rsid w:val="00C56C6D"/>
    <w:rsid w:val="00C60509"/>
    <w:rsid w:val="00C61FA9"/>
    <w:rsid w:val="00C66552"/>
    <w:rsid w:val="00C665E6"/>
    <w:rsid w:val="00C7588E"/>
    <w:rsid w:val="00C90039"/>
    <w:rsid w:val="00C9197E"/>
    <w:rsid w:val="00C93066"/>
    <w:rsid w:val="00C95286"/>
    <w:rsid w:val="00C95654"/>
    <w:rsid w:val="00C96A6A"/>
    <w:rsid w:val="00CA3654"/>
    <w:rsid w:val="00CB28A0"/>
    <w:rsid w:val="00CB345C"/>
    <w:rsid w:val="00CB574F"/>
    <w:rsid w:val="00CC3680"/>
    <w:rsid w:val="00CD175F"/>
    <w:rsid w:val="00CE097A"/>
    <w:rsid w:val="00CE1C12"/>
    <w:rsid w:val="00CE7367"/>
    <w:rsid w:val="00CE7B14"/>
    <w:rsid w:val="00CF0E82"/>
    <w:rsid w:val="00CF4701"/>
    <w:rsid w:val="00CF5247"/>
    <w:rsid w:val="00D00280"/>
    <w:rsid w:val="00D01CC4"/>
    <w:rsid w:val="00D138A1"/>
    <w:rsid w:val="00D1453A"/>
    <w:rsid w:val="00D1688A"/>
    <w:rsid w:val="00D175EF"/>
    <w:rsid w:val="00D2181C"/>
    <w:rsid w:val="00D25218"/>
    <w:rsid w:val="00D30D1C"/>
    <w:rsid w:val="00D333F1"/>
    <w:rsid w:val="00D50F64"/>
    <w:rsid w:val="00D80346"/>
    <w:rsid w:val="00D823AD"/>
    <w:rsid w:val="00D84CF3"/>
    <w:rsid w:val="00D860CB"/>
    <w:rsid w:val="00D93BC4"/>
    <w:rsid w:val="00D969EA"/>
    <w:rsid w:val="00DA75DE"/>
    <w:rsid w:val="00DC09E0"/>
    <w:rsid w:val="00DC51DD"/>
    <w:rsid w:val="00DC751F"/>
    <w:rsid w:val="00DF0397"/>
    <w:rsid w:val="00DF2A79"/>
    <w:rsid w:val="00DF4BC8"/>
    <w:rsid w:val="00E022BA"/>
    <w:rsid w:val="00E03486"/>
    <w:rsid w:val="00E12C72"/>
    <w:rsid w:val="00E23C42"/>
    <w:rsid w:val="00E26535"/>
    <w:rsid w:val="00E35C3E"/>
    <w:rsid w:val="00E536CF"/>
    <w:rsid w:val="00E605C8"/>
    <w:rsid w:val="00E64A8F"/>
    <w:rsid w:val="00E67806"/>
    <w:rsid w:val="00E74059"/>
    <w:rsid w:val="00E97579"/>
    <w:rsid w:val="00EB0350"/>
    <w:rsid w:val="00EC40D1"/>
    <w:rsid w:val="00EC6B76"/>
    <w:rsid w:val="00ED2677"/>
    <w:rsid w:val="00ED5D73"/>
    <w:rsid w:val="00EE0948"/>
    <w:rsid w:val="00EE143C"/>
    <w:rsid w:val="00EE2F94"/>
    <w:rsid w:val="00EE429C"/>
    <w:rsid w:val="00EE501F"/>
    <w:rsid w:val="00EF1841"/>
    <w:rsid w:val="00EF274B"/>
    <w:rsid w:val="00F14432"/>
    <w:rsid w:val="00F1508E"/>
    <w:rsid w:val="00F1573D"/>
    <w:rsid w:val="00F20FBA"/>
    <w:rsid w:val="00F5199C"/>
    <w:rsid w:val="00F57F5A"/>
    <w:rsid w:val="00F632BE"/>
    <w:rsid w:val="00F63461"/>
    <w:rsid w:val="00F73C5C"/>
    <w:rsid w:val="00F76314"/>
    <w:rsid w:val="00F76C84"/>
    <w:rsid w:val="00FA62E3"/>
    <w:rsid w:val="00FB2DBA"/>
    <w:rsid w:val="00FD22B2"/>
    <w:rsid w:val="00FD479F"/>
    <w:rsid w:val="00FD60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A0A24"/>
  <w15:chartTrackingRefBased/>
  <w15:docId w15:val="{57A6004A-9D0B-445E-9694-EF1C9BE5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A795E"/>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CE7B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8A795E"/>
    <w:pPr>
      <w:keepNext/>
      <w:keepLines/>
      <w:spacing w:before="40"/>
      <w:ind w:left="357" w:hanging="357"/>
      <w:outlineLvl w:val="1"/>
    </w:pPr>
    <w:rPr>
      <w:rFonts w:ascii="Roboto" w:eastAsiaTheme="majorEastAsia" w:hAnsi="Roboto" w:cstheme="majorBidi"/>
      <w:color w:val="2F5496" w:themeColor="accent1" w:themeShade="BF"/>
      <w:szCs w:val="26"/>
      <w:lang w:eastAsia="en-US"/>
    </w:rPr>
  </w:style>
  <w:style w:type="paragraph" w:styleId="Cmsor3">
    <w:name w:val="heading 3"/>
    <w:basedOn w:val="Norml"/>
    <w:next w:val="Norml"/>
    <w:link w:val="Cmsor3Char"/>
    <w:uiPriority w:val="9"/>
    <w:semiHidden/>
    <w:unhideWhenUsed/>
    <w:qFormat/>
    <w:rsid w:val="008A795E"/>
    <w:pPr>
      <w:keepNext/>
      <w:keepLines/>
      <w:spacing w:before="40"/>
      <w:ind w:left="357" w:hanging="357"/>
      <w:outlineLvl w:val="2"/>
    </w:pPr>
    <w:rPr>
      <w:rFonts w:asciiTheme="majorHAnsi" w:eastAsiaTheme="majorEastAsia" w:hAnsiTheme="majorHAnsi" w:cstheme="majorBidi"/>
      <w:color w:val="1F3763" w:themeColor="accent1" w:themeShade="7F"/>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B2D64"/>
    <w:pPr>
      <w:ind w:left="720"/>
      <w:contextualSpacing/>
    </w:pPr>
  </w:style>
  <w:style w:type="table" w:styleId="Rcsostblzat">
    <w:name w:val="Table Grid"/>
    <w:basedOn w:val="Normltblzat"/>
    <w:uiPriority w:val="39"/>
    <w:rsid w:val="00A11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801CFB"/>
    <w:pPr>
      <w:tabs>
        <w:tab w:val="center" w:pos="4536"/>
        <w:tab w:val="right" w:pos="9072"/>
      </w:tabs>
    </w:pPr>
  </w:style>
  <w:style w:type="character" w:customStyle="1" w:styleId="lfejChar">
    <w:name w:val="Élőfej Char"/>
    <w:basedOn w:val="Bekezdsalapbettpusa"/>
    <w:link w:val="lfej"/>
    <w:uiPriority w:val="99"/>
    <w:rsid w:val="00801CFB"/>
  </w:style>
  <w:style w:type="paragraph" w:styleId="llb">
    <w:name w:val="footer"/>
    <w:basedOn w:val="Norml"/>
    <w:link w:val="llbChar"/>
    <w:uiPriority w:val="99"/>
    <w:unhideWhenUsed/>
    <w:rsid w:val="00801CFB"/>
    <w:pPr>
      <w:tabs>
        <w:tab w:val="center" w:pos="4536"/>
        <w:tab w:val="right" w:pos="9072"/>
      </w:tabs>
    </w:pPr>
  </w:style>
  <w:style w:type="character" w:customStyle="1" w:styleId="llbChar">
    <w:name w:val="Élőláb Char"/>
    <w:basedOn w:val="Bekezdsalapbettpusa"/>
    <w:link w:val="llb"/>
    <w:uiPriority w:val="99"/>
    <w:rsid w:val="00801CFB"/>
  </w:style>
  <w:style w:type="paragraph" w:styleId="Buborkszveg">
    <w:name w:val="Balloon Text"/>
    <w:basedOn w:val="Norml"/>
    <w:link w:val="BuborkszvegChar"/>
    <w:uiPriority w:val="99"/>
    <w:semiHidden/>
    <w:unhideWhenUsed/>
    <w:rsid w:val="00565FD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65FD1"/>
    <w:rPr>
      <w:rFonts w:ascii="Segoe UI" w:hAnsi="Segoe UI" w:cs="Segoe UI"/>
      <w:sz w:val="18"/>
      <w:szCs w:val="18"/>
    </w:rPr>
  </w:style>
  <w:style w:type="character" w:customStyle="1" w:styleId="Cmsor1Char">
    <w:name w:val="Címsor 1 Char"/>
    <w:basedOn w:val="Bekezdsalapbettpusa"/>
    <w:link w:val="Cmsor1"/>
    <w:uiPriority w:val="9"/>
    <w:rsid w:val="00CE7B14"/>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8A795E"/>
    <w:rPr>
      <w:rFonts w:ascii="Roboto" w:eastAsiaTheme="majorEastAsia" w:hAnsi="Roboto" w:cstheme="majorBidi"/>
      <w:color w:val="2F5496" w:themeColor="accent1" w:themeShade="BF"/>
      <w:sz w:val="24"/>
      <w:szCs w:val="26"/>
    </w:rPr>
  </w:style>
  <w:style w:type="character" w:customStyle="1" w:styleId="Cmsor3Char">
    <w:name w:val="Címsor 3 Char"/>
    <w:basedOn w:val="Bekezdsalapbettpusa"/>
    <w:link w:val="Cmsor3"/>
    <w:uiPriority w:val="9"/>
    <w:semiHidden/>
    <w:rsid w:val="008A795E"/>
    <w:rPr>
      <w:rFonts w:asciiTheme="majorHAnsi" w:eastAsiaTheme="majorEastAsia" w:hAnsiTheme="majorHAnsi" w:cstheme="majorBidi"/>
      <w:color w:val="1F3763" w:themeColor="accent1" w:themeShade="7F"/>
      <w:sz w:val="24"/>
      <w:szCs w:val="24"/>
    </w:rPr>
  </w:style>
  <w:style w:type="paragraph" w:styleId="Tartalomjegyzkcmsora">
    <w:name w:val="TOC Heading"/>
    <w:basedOn w:val="Cmsor1"/>
    <w:next w:val="Norml"/>
    <w:uiPriority w:val="39"/>
    <w:unhideWhenUsed/>
    <w:qFormat/>
    <w:rsid w:val="008A795E"/>
    <w:pPr>
      <w:outlineLvl w:val="9"/>
    </w:pPr>
  </w:style>
  <w:style w:type="paragraph" w:styleId="TJ1">
    <w:name w:val="toc 1"/>
    <w:basedOn w:val="Norml"/>
    <w:next w:val="Norml"/>
    <w:autoRedefine/>
    <w:uiPriority w:val="39"/>
    <w:unhideWhenUsed/>
    <w:rsid w:val="008A795E"/>
    <w:pPr>
      <w:spacing w:after="100"/>
      <w:ind w:hanging="357"/>
    </w:pPr>
    <w:rPr>
      <w:rFonts w:ascii="Roboto" w:eastAsiaTheme="minorHAnsi" w:hAnsi="Roboto"/>
      <w:sz w:val="20"/>
      <w:szCs w:val="20"/>
      <w:lang w:eastAsia="en-US"/>
    </w:rPr>
  </w:style>
  <w:style w:type="character" w:styleId="Hiperhivatkozs">
    <w:name w:val="Hyperlink"/>
    <w:basedOn w:val="Bekezdsalapbettpusa"/>
    <w:uiPriority w:val="99"/>
    <w:unhideWhenUsed/>
    <w:rsid w:val="008A795E"/>
    <w:rPr>
      <w:color w:val="0563C1" w:themeColor="hyperlink"/>
      <w:u w:val="single"/>
    </w:rPr>
  </w:style>
  <w:style w:type="paragraph" w:styleId="TJ2">
    <w:name w:val="toc 2"/>
    <w:basedOn w:val="Norml"/>
    <w:next w:val="Norml"/>
    <w:autoRedefine/>
    <w:uiPriority w:val="39"/>
    <w:unhideWhenUsed/>
    <w:rsid w:val="008A795E"/>
    <w:pPr>
      <w:spacing w:after="100"/>
      <w:ind w:left="200" w:hanging="357"/>
    </w:pPr>
    <w:rPr>
      <w:rFonts w:ascii="Roboto" w:eastAsiaTheme="minorHAnsi" w:hAnsi="Roboto"/>
      <w:sz w:val="20"/>
      <w:szCs w:val="20"/>
      <w:lang w:eastAsia="en-US"/>
    </w:rPr>
  </w:style>
  <w:style w:type="paragraph" w:styleId="Lbjegyzetszveg">
    <w:name w:val="footnote text"/>
    <w:basedOn w:val="Norml"/>
    <w:link w:val="LbjegyzetszvegChar"/>
    <w:uiPriority w:val="99"/>
    <w:semiHidden/>
    <w:unhideWhenUsed/>
    <w:rsid w:val="008A795E"/>
    <w:pPr>
      <w:ind w:left="357" w:hanging="357"/>
    </w:pPr>
    <w:rPr>
      <w:rFonts w:ascii="Roboto" w:eastAsiaTheme="minorHAnsi" w:hAnsi="Roboto"/>
      <w:sz w:val="20"/>
      <w:szCs w:val="20"/>
      <w:lang w:eastAsia="en-US"/>
    </w:rPr>
  </w:style>
  <w:style w:type="character" w:customStyle="1" w:styleId="LbjegyzetszvegChar">
    <w:name w:val="Lábjegyzetszöveg Char"/>
    <w:basedOn w:val="Bekezdsalapbettpusa"/>
    <w:link w:val="Lbjegyzetszveg"/>
    <w:uiPriority w:val="99"/>
    <w:semiHidden/>
    <w:rsid w:val="008A795E"/>
    <w:rPr>
      <w:rFonts w:ascii="Roboto" w:hAnsi="Roboto" w:cs="Times New Roman"/>
      <w:sz w:val="20"/>
      <w:szCs w:val="20"/>
    </w:rPr>
  </w:style>
  <w:style w:type="character" w:styleId="Lbjegyzet-hivatkozs">
    <w:name w:val="footnote reference"/>
    <w:basedOn w:val="Bekezdsalapbettpusa"/>
    <w:uiPriority w:val="99"/>
    <w:semiHidden/>
    <w:unhideWhenUsed/>
    <w:rsid w:val="008A795E"/>
    <w:rPr>
      <w:vertAlign w:val="superscript"/>
    </w:rPr>
  </w:style>
  <w:style w:type="character" w:styleId="Jegyzethivatkozs">
    <w:name w:val="annotation reference"/>
    <w:basedOn w:val="Bekezdsalapbettpusa"/>
    <w:uiPriority w:val="99"/>
    <w:semiHidden/>
    <w:unhideWhenUsed/>
    <w:rsid w:val="008A795E"/>
    <w:rPr>
      <w:sz w:val="16"/>
      <w:szCs w:val="16"/>
    </w:rPr>
  </w:style>
  <w:style w:type="paragraph" w:styleId="Jegyzetszveg">
    <w:name w:val="annotation text"/>
    <w:basedOn w:val="Norml"/>
    <w:link w:val="JegyzetszvegChar"/>
    <w:uiPriority w:val="99"/>
    <w:semiHidden/>
    <w:unhideWhenUsed/>
    <w:rsid w:val="008A795E"/>
  </w:style>
  <w:style w:type="character" w:customStyle="1" w:styleId="JegyzetszvegChar">
    <w:name w:val="Jegyzetszöveg Char"/>
    <w:basedOn w:val="Bekezdsalapbettpusa"/>
    <w:link w:val="Jegyzetszveg"/>
    <w:uiPriority w:val="99"/>
    <w:semiHidden/>
    <w:rsid w:val="008A795E"/>
    <w:rPr>
      <w:rFonts w:ascii="Times New Roman" w:eastAsia="Times New Roman" w:hAnsi="Times New Roman" w:cs="Times New Roman"/>
      <w:sz w:val="24"/>
      <w:szCs w:val="24"/>
      <w:lang w:eastAsia="hu-HU"/>
    </w:rPr>
  </w:style>
  <w:style w:type="paragraph" w:styleId="Megjegyzstrgya">
    <w:name w:val="annotation subject"/>
    <w:basedOn w:val="Jegyzetszveg"/>
    <w:next w:val="Jegyzetszveg"/>
    <w:link w:val="MegjegyzstrgyaChar"/>
    <w:uiPriority w:val="99"/>
    <w:semiHidden/>
    <w:unhideWhenUsed/>
    <w:rsid w:val="008A795E"/>
    <w:rPr>
      <w:b/>
      <w:bCs/>
    </w:rPr>
  </w:style>
  <w:style w:type="character" w:customStyle="1" w:styleId="MegjegyzstrgyaChar">
    <w:name w:val="Megjegyzés tárgya Char"/>
    <w:basedOn w:val="JegyzetszvegChar"/>
    <w:link w:val="Megjegyzstrgya"/>
    <w:uiPriority w:val="99"/>
    <w:semiHidden/>
    <w:rsid w:val="008A795E"/>
    <w:rPr>
      <w:rFonts w:ascii="Times New Roman" w:eastAsia="Times New Roman" w:hAnsi="Times New Roman" w:cs="Times New Roman"/>
      <w:b/>
      <w:bCs/>
      <w:sz w:val="24"/>
      <w:szCs w:val="24"/>
      <w:lang w:eastAsia="hu-HU"/>
    </w:rPr>
  </w:style>
  <w:style w:type="paragraph" w:customStyle="1" w:styleId="Default">
    <w:name w:val="Default"/>
    <w:rsid w:val="008A795E"/>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NormlWebCharCharCharCharCharCharCharCharChar">
    <w:name w:val="Normál (Web) Char Char Char Char Char Char Char Char Char"/>
    <w:aliases w:val="Normal (Web),Normál (Web) Char Char Char Char Char Char Char Char Char Char Char Char Char Char Char,Normál (Web)1,Normál (Web) Char,Normál (Web) Char Char Char Char Char Char Char,Normál (Web)11"/>
    <w:rsid w:val="008A795E"/>
    <w:rPr>
      <w:color w:val="000000"/>
      <w:sz w:val="24"/>
      <w:szCs w:val="24"/>
      <w:lang w:val="hu-HU" w:eastAsia="hu-HU" w:bidi="ar-SA"/>
    </w:rPr>
  </w:style>
  <w:style w:type="paragraph" w:styleId="Szvegtrzs2">
    <w:name w:val="Body Text 2"/>
    <w:basedOn w:val="Norml"/>
    <w:link w:val="Szvegtrzs2Char"/>
    <w:semiHidden/>
    <w:unhideWhenUsed/>
    <w:rsid w:val="008A795E"/>
    <w:pPr>
      <w:spacing w:after="120" w:line="480" w:lineRule="auto"/>
    </w:pPr>
  </w:style>
  <w:style w:type="character" w:customStyle="1" w:styleId="Szvegtrzs2Char">
    <w:name w:val="Szövegtörzs 2 Char"/>
    <w:basedOn w:val="Bekezdsalapbettpusa"/>
    <w:link w:val="Szvegtrzs2"/>
    <w:semiHidden/>
    <w:rsid w:val="008A795E"/>
    <w:rPr>
      <w:rFonts w:ascii="Times New Roman" w:eastAsia="Times New Roman" w:hAnsi="Times New Roman" w:cs="Times New Roman"/>
      <w:sz w:val="24"/>
      <w:szCs w:val="24"/>
      <w:lang w:eastAsia="hu-HU"/>
    </w:rPr>
  </w:style>
  <w:style w:type="paragraph" w:styleId="Vltozat">
    <w:name w:val="Revision"/>
    <w:hidden/>
    <w:uiPriority w:val="99"/>
    <w:semiHidden/>
    <w:rsid w:val="00AE0B66"/>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83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5091</Words>
  <Characters>35129</Characters>
  <Application>Microsoft Office Word</Application>
  <DocSecurity>0</DocSecurity>
  <Lines>292</Lines>
  <Paragraphs>80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Gödény Erika</dc:creator>
  <cp:keywords/>
  <dc:description/>
  <cp:lastModifiedBy>Zsoldis József</cp:lastModifiedBy>
  <cp:revision>4</cp:revision>
  <cp:lastPrinted>2023-05-31T12:54:00Z</cp:lastPrinted>
  <dcterms:created xsi:type="dcterms:W3CDTF">2024-07-12T15:26:00Z</dcterms:created>
  <dcterms:modified xsi:type="dcterms:W3CDTF">2024-07-16T08:08:00Z</dcterms:modified>
</cp:coreProperties>
</file>